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1" w:type="dxa"/>
        <w:tblInd w:w="-885" w:type="dxa"/>
        <w:tblLook w:val="00A0" w:firstRow="1" w:lastRow="0" w:firstColumn="1" w:lastColumn="0" w:noHBand="0" w:noVBand="0"/>
      </w:tblPr>
      <w:tblGrid>
        <w:gridCol w:w="4219"/>
        <w:gridCol w:w="6272"/>
      </w:tblGrid>
      <w:tr w:rsidR="007C71FD" w:rsidRPr="001D40D1" w:rsidTr="001D40D1">
        <w:tc>
          <w:tcPr>
            <w:tcW w:w="4219" w:type="dxa"/>
          </w:tcPr>
          <w:p w:rsidR="007C71FD" w:rsidRPr="001D40D1" w:rsidRDefault="0047423D" w:rsidP="001D40D1">
            <w:pPr>
              <w:spacing w:after="0" w:line="360" w:lineRule="auto"/>
              <w:rPr>
                <w:rFonts w:ascii="Monotype Corsiva" w:hAnsi="Monotype Corsiva"/>
                <w:noProof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Monotype Corsiva" w:hAnsi="Monotype Corsiva"/>
                <w:noProof/>
                <w:color w:val="FF0000"/>
                <w:sz w:val="72"/>
                <w:szCs w:val="72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97.25pt;height:2in;visibility:visible">
                  <v:imagedata r:id="rId5" o:title=""/>
                </v:shape>
              </w:pict>
            </w:r>
          </w:p>
        </w:tc>
        <w:tc>
          <w:tcPr>
            <w:tcW w:w="6272" w:type="dxa"/>
          </w:tcPr>
          <w:p w:rsidR="00A06F06" w:rsidRDefault="00A06F06" w:rsidP="001D40D1">
            <w:pPr>
              <w:spacing w:before="240" w:after="0"/>
              <w:jc w:val="center"/>
              <w:rPr>
                <w:rFonts w:ascii="Monotype Corsiva" w:hAnsi="Monotype Corsiva"/>
                <w:color w:val="FF0000"/>
                <w:sz w:val="72"/>
                <w:szCs w:val="72"/>
              </w:rPr>
            </w:pPr>
            <w:r>
              <w:rPr>
                <w:rFonts w:ascii="Monotype Corsiva" w:hAnsi="Monotype Corsiva"/>
                <w:color w:val="FF0000"/>
                <w:sz w:val="72"/>
                <w:szCs w:val="72"/>
              </w:rPr>
              <w:t>Состав комиссий</w:t>
            </w:r>
          </w:p>
          <w:p w:rsidR="007C71FD" w:rsidRPr="001D40D1" w:rsidRDefault="00A06F06" w:rsidP="001D40D1">
            <w:pPr>
              <w:spacing w:before="240" w:after="0"/>
              <w:jc w:val="center"/>
              <w:rPr>
                <w:rFonts w:ascii="Monotype Corsiva" w:hAnsi="Monotype Corsiva"/>
                <w:color w:val="FF0000"/>
                <w:sz w:val="72"/>
                <w:szCs w:val="72"/>
              </w:rPr>
            </w:pPr>
            <w:r>
              <w:rPr>
                <w:rFonts w:ascii="Monotype Corsiva" w:hAnsi="Monotype Corsiva"/>
                <w:color w:val="FF0000"/>
                <w:sz w:val="72"/>
                <w:szCs w:val="72"/>
              </w:rPr>
              <w:t xml:space="preserve"> </w:t>
            </w:r>
            <w:proofErr w:type="gramStart"/>
            <w:r>
              <w:rPr>
                <w:rFonts w:ascii="Monotype Corsiva" w:hAnsi="Monotype Corsiva"/>
                <w:color w:val="FF0000"/>
                <w:sz w:val="72"/>
                <w:szCs w:val="72"/>
              </w:rPr>
              <w:t>при</w:t>
            </w:r>
            <w:proofErr w:type="gramEnd"/>
            <w:r>
              <w:rPr>
                <w:rFonts w:ascii="Monotype Corsiva" w:hAnsi="Monotype Corsiva"/>
                <w:color w:val="FF0000"/>
                <w:sz w:val="72"/>
                <w:szCs w:val="72"/>
              </w:rPr>
              <w:t xml:space="preserve"> Профкоме</w:t>
            </w:r>
            <w:r w:rsidR="007C71FD" w:rsidRPr="001D40D1">
              <w:rPr>
                <w:rFonts w:ascii="Monotype Corsiva" w:hAnsi="Monotype Corsiva"/>
                <w:color w:val="FF0000"/>
                <w:sz w:val="72"/>
                <w:szCs w:val="72"/>
              </w:rPr>
              <w:t xml:space="preserve"> </w:t>
            </w:r>
          </w:p>
          <w:p w:rsidR="007C71FD" w:rsidRDefault="007C71FD" w:rsidP="001D40D1">
            <w:pPr>
              <w:spacing w:after="0" w:line="360" w:lineRule="auto"/>
              <w:rPr>
                <w:rFonts w:ascii="Monotype Corsiva" w:hAnsi="Monotype Corsiva"/>
                <w:noProof/>
                <w:color w:val="FF0000"/>
                <w:sz w:val="28"/>
                <w:szCs w:val="28"/>
                <w:lang w:eastAsia="ru-RU"/>
              </w:rPr>
            </w:pPr>
          </w:p>
          <w:p w:rsidR="007C71FD" w:rsidRDefault="007C71FD" w:rsidP="001D40D1">
            <w:pPr>
              <w:spacing w:after="0" w:line="360" w:lineRule="auto"/>
              <w:rPr>
                <w:rFonts w:ascii="Monotype Corsiva" w:hAnsi="Monotype Corsiva"/>
                <w:noProof/>
                <w:color w:val="FF0000"/>
                <w:sz w:val="28"/>
                <w:szCs w:val="28"/>
                <w:lang w:eastAsia="ru-RU"/>
              </w:rPr>
            </w:pPr>
          </w:p>
          <w:p w:rsidR="007C71FD" w:rsidRPr="001D40D1" w:rsidRDefault="007C71FD" w:rsidP="001D40D1">
            <w:pPr>
              <w:spacing w:after="0" w:line="360" w:lineRule="auto"/>
              <w:rPr>
                <w:rFonts w:ascii="Monotype Corsiva" w:hAnsi="Monotype Corsiva"/>
                <w:noProof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A06F06" w:rsidRPr="0038054C" w:rsidRDefault="00A06F06" w:rsidP="00A06F06">
      <w:pPr>
        <w:pStyle w:val="Style3"/>
        <w:widowControl/>
        <w:spacing w:before="29" w:line="276" w:lineRule="auto"/>
        <w:ind w:right="3629"/>
        <w:rPr>
          <w:rStyle w:val="FontStyle17"/>
          <w:rFonts w:ascii="Arial Narrow" w:hAnsi="Arial Narrow"/>
          <w:b w:val="0"/>
          <w:color w:val="002060"/>
          <w:sz w:val="28"/>
          <w:szCs w:val="28"/>
        </w:rPr>
      </w:pPr>
      <w:r>
        <w:rPr>
          <w:rStyle w:val="FontStyle17"/>
          <w:rFonts w:ascii="Arial Narrow" w:hAnsi="Arial Narrow"/>
          <w:i/>
          <w:color w:val="002060"/>
          <w:sz w:val="28"/>
          <w:szCs w:val="28"/>
        </w:rPr>
        <w:t>Состав р</w:t>
      </w:r>
      <w:r w:rsidRPr="00DF061E">
        <w:rPr>
          <w:rStyle w:val="FontStyle17"/>
          <w:rFonts w:ascii="Arial Narrow" w:hAnsi="Arial Narrow"/>
          <w:color w:val="002060"/>
          <w:sz w:val="28"/>
          <w:szCs w:val="28"/>
        </w:rPr>
        <w:t>е</w:t>
      </w:r>
      <w:r w:rsidRPr="00B00A19">
        <w:rPr>
          <w:rStyle w:val="FontStyle17"/>
          <w:rFonts w:ascii="Arial Narrow" w:hAnsi="Arial Narrow"/>
          <w:i/>
          <w:color w:val="002060"/>
          <w:sz w:val="28"/>
          <w:szCs w:val="28"/>
        </w:rPr>
        <w:t>визионн</w:t>
      </w:r>
      <w:r>
        <w:rPr>
          <w:rStyle w:val="FontStyle17"/>
          <w:rFonts w:ascii="Arial Narrow" w:hAnsi="Arial Narrow"/>
          <w:i/>
          <w:color w:val="002060"/>
          <w:sz w:val="28"/>
          <w:szCs w:val="28"/>
        </w:rPr>
        <w:t>ой</w:t>
      </w:r>
      <w:r w:rsidRPr="00B00A19">
        <w:rPr>
          <w:rStyle w:val="FontStyle17"/>
          <w:rFonts w:ascii="Arial Narrow" w:hAnsi="Arial Narrow"/>
          <w:i/>
          <w:color w:val="002060"/>
          <w:sz w:val="28"/>
          <w:szCs w:val="28"/>
        </w:rPr>
        <w:t xml:space="preserve"> комисси</w:t>
      </w:r>
      <w:r>
        <w:rPr>
          <w:rStyle w:val="FontStyle17"/>
          <w:rFonts w:ascii="Arial Narrow" w:hAnsi="Arial Narrow"/>
          <w:i/>
          <w:color w:val="002060"/>
          <w:sz w:val="28"/>
          <w:szCs w:val="28"/>
        </w:rPr>
        <w:t>и</w:t>
      </w:r>
    </w:p>
    <w:p w:rsidR="00A06F06" w:rsidRPr="00DF061E" w:rsidRDefault="00A06F06" w:rsidP="00A06F06">
      <w:pPr>
        <w:pStyle w:val="Style6"/>
        <w:widowControl/>
        <w:spacing w:line="276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proofErr w:type="gramStart"/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>Председатель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</w:t>
      </w: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 комиссии</w:t>
      </w:r>
      <w:proofErr w:type="gramEnd"/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 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Магомадова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А .А.</w:t>
      </w:r>
    </w:p>
    <w:p w:rsidR="00A06F06" w:rsidRDefault="00A06F06" w:rsidP="00A06F06">
      <w:pPr>
        <w:pStyle w:val="Style6"/>
        <w:widowControl/>
        <w:spacing w:line="276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>Член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>ы</w:t>
      </w: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 комиссии 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Цугаева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П.А</w:t>
      </w:r>
    </w:p>
    <w:p w:rsidR="00A06F06" w:rsidRDefault="00A06F06" w:rsidP="00A06F06">
      <w:pPr>
        <w:pStyle w:val="Style6"/>
        <w:widowControl/>
        <w:spacing w:line="276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</w:t>
      </w:r>
      <w:proofErr w:type="gramStart"/>
      <w:r>
        <w:rPr>
          <w:rStyle w:val="FontStyle15"/>
          <w:rFonts w:ascii="Arial Narrow" w:hAnsi="Arial Narrow"/>
          <w:color w:val="002060"/>
          <w:sz w:val="28"/>
          <w:szCs w:val="28"/>
        </w:rPr>
        <w:t>.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Рабуева</w:t>
      </w:r>
      <w:proofErr w:type="spellEnd"/>
      <w:proofErr w:type="gram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З.А.</w:t>
      </w:r>
    </w:p>
    <w:p w:rsidR="00A06F06" w:rsidRPr="00DF061E" w:rsidRDefault="00A06F06" w:rsidP="00A06F06">
      <w:pPr>
        <w:pStyle w:val="Style6"/>
        <w:widowControl/>
        <w:spacing w:line="276" w:lineRule="auto"/>
        <w:rPr>
          <w:rStyle w:val="FontStyle17"/>
          <w:rFonts w:ascii="Arial Narrow" w:hAnsi="Arial Narrow"/>
          <w:i/>
          <w:color w:val="002060"/>
          <w:sz w:val="28"/>
          <w:szCs w:val="28"/>
        </w:rPr>
      </w:pPr>
      <w:r w:rsidRPr="00DF061E">
        <w:rPr>
          <w:rStyle w:val="FontStyle17"/>
          <w:rFonts w:ascii="Arial Narrow" w:hAnsi="Arial Narrow"/>
          <w:i/>
          <w:color w:val="002060"/>
          <w:sz w:val="28"/>
          <w:szCs w:val="28"/>
        </w:rPr>
        <w:t xml:space="preserve">Состав комиссии </w:t>
      </w:r>
      <w:r>
        <w:rPr>
          <w:rStyle w:val="FontStyle17"/>
          <w:rFonts w:ascii="Arial Narrow" w:hAnsi="Arial Narrow"/>
          <w:i/>
          <w:color w:val="002060"/>
          <w:sz w:val="28"/>
          <w:szCs w:val="28"/>
        </w:rPr>
        <w:t xml:space="preserve">по </w:t>
      </w:r>
      <w:r w:rsidRPr="009F05E5">
        <w:rPr>
          <w:rStyle w:val="FontStyle17"/>
          <w:rFonts w:ascii="Arial Narrow" w:hAnsi="Arial Narrow"/>
          <w:i/>
          <w:color w:val="002060"/>
          <w:sz w:val="28"/>
          <w:szCs w:val="28"/>
        </w:rPr>
        <w:t>организационно-массовой работе</w:t>
      </w:r>
      <w:r>
        <w:rPr>
          <w:rStyle w:val="FontStyle17"/>
          <w:rFonts w:ascii="Arial Narrow" w:hAnsi="Arial Narrow"/>
          <w:color w:val="002060"/>
          <w:sz w:val="28"/>
          <w:szCs w:val="28"/>
        </w:rPr>
        <w:t xml:space="preserve"> </w:t>
      </w:r>
    </w:p>
    <w:p w:rsidR="00A06F06" w:rsidRDefault="00A06F06" w:rsidP="00A06F06">
      <w:pPr>
        <w:pStyle w:val="Style3"/>
        <w:widowControl/>
        <w:spacing w:before="34" w:line="276" w:lineRule="auto"/>
        <w:ind w:right="3629"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>Председатель комиссии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Сайпулаева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М. А.</w:t>
      </w:r>
    </w:p>
    <w:p w:rsidR="00A06F06" w:rsidRDefault="00A06F06" w:rsidP="00A06F06">
      <w:pPr>
        <w:pStyle w:val="Style3"/>
        <w:widowControl/>
        <w:spacing w:line="276" w:lineRule="auto"/>
        <w:ind w:right="3629"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>Член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>ы</w:t>
      </w: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 комиссии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Муртазалива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</w:t>
      </w:r>
      <w:proofErr w:type="gramStart"/>
      <w:r>
        <w:rPr>
          <w:rStyle w:val="FontStyle15"/>
          <w:rFonts w:ascii="Arial Narrow" w:hAnsi="Arial Narrow"/>
          <w:color w:val="002060"/>
          <w:sz w:val="28"/>
          <w:szCs w:val="28"/>
        </w:rPr>
        <w:t>Л.А..</w:t>
      </w:r>
      <w:proofErr w:type="gram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</w:t>
      </w:r>
    </w:p>
    <w:p w:rsidR="00A06F06" w:rsidRPr="0038054C" w:rsidRDefault="00A06F06" w:rsidP="00A06F06">
      <w:pPr>
        <w:pStyle w:val="Style3"/>
        <w:widowControl/>
        <w:spacing w:line="276" w:lineRule="auto"/>
        <w:ind w:right="3629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Джамулаева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М.А.    </w:t>
      </w:r>
      <w:r w:rsidRPr="00DF061E">
        <w:rPr>
          <w:rStyle w:val="Style1"/>
          <w:rFonts w:ascii="Arial Narrow" w:hAnsi="Arial Narrow"/>
          <w:color w:val="002060"/>
          <w:sz w:val="28"/>
          <w:szCs w:val="28"/>
        </w:rPr>
        <w:t xml:space="preserve"> </w:t>
      </w:r>
      <w:r>
        <w:rPr>
          <w:rStyle w:val="Style1"/>
          <w:rFonts w:ascii="Arial Narrow" w:hAnsi="Arial Narrow"/>
          <w:color w:val="002060"/>
          <w:sz w:val="28"/>
          <w:szCs w:val="28"/>
        </w:rPr>
        <w:t xml:space="preserve">                       </w:t>
      </w:r>
    </w:p>
    <w:p w:rsidR="00A06F06" w:rsidRPr="00DF061E" w:rsidRDefault="00A06F06" w:rsidP="00A06F06">
      <w:pPr>
        <w:pStyle w:val="Style6"/>
        <w:widowControl/>
        <w:spacing w:before="101" w:line="276" w:lineRule="auto"/>
        <w:rPr>
          <w:rStyle w:val="FontStyle17"/>
          <w:rFonts w:ascii="Arial Narrow" w:hAnsi="Arial Narrow"/>
          <w:color w:val="002060"/>
          <w:sz w:val="28"/>
          <w:szCs w:val="28"/>
        </w:rPr>
      </w:pPr>
      <w:r>
        <w:rPr>
          <w:rStyle w:val="FontStyle17"/>
          <w:rFonts w:ascii="Arial Narrow" w:hAnsi="Arial Narrow"/>
          <w:i/>
          <w:color w:val="002060"/>
          <w:sz w:val="28"/>
          <w:szCs w:val="28"/>
        </w:rPr>
        <w:t>Состав комиссии по правовой и социально – экономической защите (КТС)</w:t>
      </w:r>
    </w:p>
    <w:p w:rsidR="00A06F06" w:rsidRDefault="00A06F06" w:rsidP="00A06F06">
      <w:pPr>
        <w:pStyle w:val="Style4"/>
        <w:widowControl/>
        <w:spacing w:line="276" w:lineRule="auto"/>
        <w:jc w:val="both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>Председатель комиссии</w:t>
      </w:r>
      <w:r w:rsidRPr="00CB1226">
        <w:rPr>
          <w:rStyle w:val="Style1"/>
          <w:rFonts w:ascii="Arial Narrow" w:hAnsi="Arial Narrow"/>
          <w:color w:val="002060"/>
          <w:sz w:val="28"/>
          <w:szCs w:val="28"/>
        </w:rPr>
        <w:t xml:space="preserve"> </w:t>
      </w:r>
      <w:r>
        <w:rPr>
          <w:rStyle w:val="Style1"/>
          <w:rFonts w:ascii="Arial Narrow" w:hAnsi="Arial Narrow"/>
          <w:color w:val="002060"/>
          <w:sz w:val="28"/>
          <w:szCs w:val="28"/>
        </w:rPr>
        <w:t xml:space="preserve">           </w:t>
      </w:r>
      <w:proofErr w:type="spellStart"/>
      <w:r>
        <w:rPr>
          <w:rStyle w:val="Style1"/>
          <w:rFonts w:ascii="Arial Narrow" w:hAnsi="Arial Narrow"/>
          <w:color w:val="002060"/>
          <w:sz w:val="28"/>
          <w:szCs w:val="28"/>
        </w:rPr>
        <w:t>Расуев</w:t>
      </w:r>
      <w:proofErr w:type="spellEnd"/>
      <w:r>
        <w:rPr>
          <w:rStyle w:val="Style1"/>
          <w:rFonts w:ascii="Arial Narrow" w:hAnsi="Arial Narrow"/>
          <w:color w:val="002060"/>
          <w:sz w:val="28"/>
          <w:szCs w:val="28"/>
        </w:rPr>
        <w:t xml:space="preserve"> И.С.</w:t>
      </w:r>
    </w:p>
    <w:p w:rsidR="00A06F06" w:rsidRDefault="00A06F06" w:rsidP="00A06F06">
      <w:pPr>
        <w:pStyle w:val="Style4"/>
        <w:widowControl/>
        <w:spacing w:line="276" w:lineRule="auto"/>
        <w:jc w:val="both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Члены комиссии 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Моусарова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Х.А.</w:t>
      </w:r>
    </w:p>
    <w:p w:rsidR="00A06F06" w:rsidRDefault="00A06F06" w:rsidP="00A06F06">
      <w:pPr>
        <w:pStyle w:val="Style4"/>
        <w:widowControl/>
        <w:spacing w:line="276" w:lineRule="auto"/>
        <w:jc w:val="both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Муртазалиев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К.М.</w:t>
      </w:r>
    </w:p>
    <w:p w:rsidR="00A06F06" w:rsidRDefault="00A06F06" w:rsidP="00A06F06">
      <w:pPr>
        <w:pStyle w:val="Style4"/>
        <w:widowControl/>
        <w:jc w:val="both"/>
        <w:rPr>
          <w:rStyle w:val="FontStyle17"/>
          <w:rFonts w:ascii="Arial Narrow" w:hAnsi="Arial Narrow"/>
          <w:i/>
          <w:color w:val="002060"/>
          <w:sz w:val="28"/>
          <w:szCs w:val="28"/>
        </w:rPr>
      </w:pPr>
      <w:r>
        <w:rPr>
          <w:rStyle w:val="FontStyle17"/>
          <w:rFonts w:ascii="Arial Narrow" w:hAnsi="Arial Narrow"/>
          <w:i/>
          <w:color w:val="002060"/>
          <w:sz w:val="28"/>
          <w:szCs w:val="28"/>
        </w:rPr>
        <w:t>Состав комиссии по социальному страхованию</w:t>
      </w:r>
    </w:p>
    <w:p w:rsidR="00A06F06" w:rsidRDefault="00A06F06" w:rsidP="00A06F06">
      <w:pPr>
        <w:pStyle w:val="Style4"/>
        <w:widowControl/>
        <w:jc w:val="both"/>
        <w:rPr>
          <w:rStyle w:val="Style1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>Председатель комиссии</w:t>
      </w:r>
      <w:r w:rsidRPr="00CB1226">
        <w:rPr>
          <w:rStyle w:val="Style1"/>
          <w:rFonts w:ascii="Arial Narrow" w:hAnsi="Arial Narrow"/>
          <w:color w:val="002060"/>
          <w:sz w:val="28"/>
          <w:szCs w:val="28"/>
        </w:rPr>
        <w:t xml:space="preserve"> </w:t>
      </w:r>
      <w:r>
        <w:rPr>
          <w:rStyle w:val="Style1"/>
          <w:rFonts w:ascii="Arial Narrow" w:hAnsi="Arial Narrow"/>
          <w:color w:val="002060"/>
          <w:sz w:val="28"/>
          <w:szCs w:val="28"/>
        </w:rPr>
        <w:t xml:space="preserve">            </w:t>
      </w:r>
      <w:proofErr w:type="spellStart"/>
      <w:r>
        <w:rPr>
          <w:rStyle w:val="Style1"/>
          <w:rFonts w:ascii="Arial Narrow" w:hAnsi="Arial Narrow"/>
          <w:color w:val="002060"/>
          <w:sz w:val="28"/>
          <w:szCs w:val="28"/>
        </w:rPr>
        <w:t>Аласханова</w:t>
      </w:r>
      <w:proofErr w:type="spellEnd"/>
      <w:r>
        <w:rPr>
          <w:rStyle w:val="Style1"/>
          <w:rFonts w:ascii="Arial Narrow" w:hAnsi="Arial Narrow"/>
          <w:color w:val="002060"/>
          <w:sz w:val="28"/>
          <w:szCs w:val="28"/>
        </w:rPr>
        <w:t xml:space="preserve"> Х А.</w:t>
      </w:r>
    </w:p>
    <w:p w:rsidR="00A06F06" w:rsidRDefault="00A06F06" w:rsidP="00A06F06">
      <w:pPr>
        <w:pStyle w:val="Style4"/>
        <w:widowControl/>
        <w:jc w:val="both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Члены комиссии  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Сайпулаева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З. Ш.</w:t>
      </w:r>
    </w:p>
    <w:p w:rsidR="00A06F06" w:rsidRDefault="00A06F06" w:rsidP="00A06F06">
      <w:pPr>
        <w:pStyle w:val="Style4"/>
        <w:widowControl/>
        <w:jc w:val="both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  Нуралиева З.А.</w:t>
      </w:r>
    </w:p>
    <w:p w:rsidR="00A06F06" w:rsidRPr="00DF061E" w:rsidRDefault="00A06F06" w:rsidP="00A06F06">
      <w:pPr>
        <w:pStyle w:val="Style4"/>
        <w:widowControl/>
        <w:jc w:val="both"/>
        <w:rPr>
          <w:rFonts w:ascii="Arial Narrow" w:hAnsi="Arial Narrow"/>
          <w:color w:val="002060"/>
          <w:sz w:val="28"/>
          <w:szCs w:val="28"/>
        </w:rPr>
      </w:pPr>
      <w:r>
        <w:rPr>
          <w:rStyle w:val="FontStyle17"/>
          <w:rFonts w:ascii="Arial Narrow" w:hAnsi="Arial Narrow"/>
          <w:i/>
          <w:color w:val="002060"/>
          <w:sz w:val="28"/>
          <w:szCs w:val="28"/>
        </w:rPr>
        <w:t>Состав комиссии по культурно-массовой и спортивной работе</w:t>
      </w:r>
    </w:p>
    <w:p w:rsidR="00A06F06" w:rsidRPr="00DF061E" w:rsidRDefault="00A06F06" w:rsidP="00A06F06">
      <w:pPr>
        <w:pStyle w:val="Style3"/>
        <w:widowControl/>
        <w:spacing w:line="240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Председатель комиссии 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Киев А.Б.</w:t>
      </w:r>
    </w:p>
    <w:p w:rsidR="00A06F06" w:rsidRPr="00DF061E" w:rsidRDefault="00A06F06" w:rsidP="00A06F06">
      <w:pPr>
        <w:pStyle w:val="Style6"/>
        <w:widowControl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>Член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>ы</w:t>
      </w: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 комиссии 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Исакова З.М.</w:t>
      </w:r>
    </w:p>
    <w:p w:rsidR="00A06F06" w:rsidRDefault="00A06F06" w:rsidP="00A06F06">
      <w:pPr>
        <w:pStyle w:val="Style3"/>
        <w:widowControl/>
        <w:spacing w:line="240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Газиев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В.Г.</w:t>
      </w:r>
    </w:p>
    <w:p w:rsidR="00A06F06" w:rsidRDefault="00A06F06" w:rsidP="00A06F06">
      <w:pPr>
        <w:pStyle w:val="Style3"/>
        <w:widowControl/>
        <w:spacing w:before="91" w:line="240" w:lineRule="auto"/>
        <w:rPr>
          <w:rStyle w:val="FontStyle15"/>
          <w:rFonts w:ascii="Arial Narrow" w:hAnsi="Arial Narrow"/>
          <w:b/>
          <w:i/>
          <w:color w:val="002060"/>
          <w:sz w:val="28"/>
          <w:szCs w:val="28"/>
        </w:rPr>
      </w:pPr>
    </w:p>
    <w:p w:rsidR="00A06F06" w:rsidRDefault="00A06F06" w:rsidP="00A06F06">
      <w:pPr>
        <w:pStyle w:val="Style3"/>
        <w:widowControl/>
        <w:spacing w:before="91" w:line="240" w:lineRule="auto"/>
        <w:rPr>
          <w:rStyle w:val="FontStyle15"/>
          <w:rFonts w:ascii="Arial Narrow" w:hAnsi="Arial Narrow"/>
          <w:b/>
          <w:i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b/>
          <w:i/>
          <w:color w:val="002060"/>
          <w:sz w:val="28"/>
          <w:szCs w:val="28"/>
        </w:rPr>
        <w:t>Состав комиссии по работе с молодежью</w:t>
      </w:r>
    </w:p>
    <w:p w:rsidR="00A06F06" w:rsidRPr="00DF061E" w:rsidRDefault="00A06F06" w:rsidP="00A06F06">
      <w:pPr>
        <w:pStyle w:val="Style3"/>
        <w:widowControl/>
        <w:spacing w:line="240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Председатель комиссии 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Халикова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М.Р.</w:t>
      </w:r>
    </w:p>
    <w:p w:rsidR="00A06F06" w:rsidRDefault="00A06F06" w:rsidP="00A06F06">
      <w:pPr>
        <w:pStyle w:val="Style3"/>
        <w:widowControl/>
        <w:spacing w:before="91" w:line="240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>Член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>ы</w:t>
      </w:r>
      <w:r w:rsidRPr="00DF061E">
        <w:rPr>
          <w:rStyle w:val="FontStyle15"/>
          <w:rFonts w:ascii="Arial Narrow" w:hAnsi="Arial Narrow"/>
          <w:color w:val="002060"/>
          <w:sz w:val="28"/>
          <w:szCs w:val="28"/>
        </w:rPr>
        <w:t xml:space="preserve"> комиссии 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</w:t>
      </w:r>
      <w:proofErr w:type="spellStart"/>
      <w:r>
        <w:rPr>
          <w:rStyle w:val="FontStyle15"/>
          <w:rFonts w:ascii="Arial Narrow" w:hAnsi="Arial Narrow"/>
          <w:color w:val="002060"/>
          <w:sz w:val="28"/>
          <w:szCs w:val="28"/>
        </w:rPr>
        <w:t>Саидова</w:t>
      </w:r>
      <w:proofErr w:type="spellEnd"/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И.С.</w:t>
      </w:r>
    </w:p>
    <w:p w:rsidR="00A06F06" w:rsidRDefault="00A06F06" w:rsidP="00A06F06">
      <w:pPr>
        <w:pStyle w:val="Style3"/>
        <w:widowControl/>
        <w:spacing w:before="91" w:line="240" w:lineRule="auto"/>
        <w:rPr>
          <w:rStyle w:val="FontStyle15"/>
          <w:rFonts w:ascii="Arial Narrow" w:hAnsi="Arial Narrow"/>
          <w:b/>
          <w:i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   Идигова М.А.</w:t>
      </w:r>
      <w:r>
        <w:rPr>
          <w:rStyle w:val="FontStyle15"/>
          <w:rFonts w:ascii="Arial Narrow" w:hAnsi="Arial Narrow"/>
          <w:b/>
          <w:i/>
          <w:color w:val="002060"/>
          <w:sz w:val="28"/>
          <w:szCs w:val="28"/>
        </w:rPr>
        <w:t xml:space="preserve">                                                  </w:t>
      </w:r>
    </w:p>
    <w:p w:rsidR="00A06F06" w:rsidRDefault="00A06F06" w:rsidP="00A06F06">
      <w:pPr>
        <w:pStyle w:val="Style3"/>
        <w:widowControl/>
        <w:spacing w:before="91" w:line="240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 w:rsidRPr="00B00A19">
        <w:rPr>
          <w:rStyle w:val="FontStyle15"/>
          <w:rFonts w:ascii="Arial Narrow" w:hAnsi="Arial Narrow"/>
          <w:b/>
          <w:i/>
          <w:color w:val="002060"/>
          <w:sz w:val="28"/>
          <w:szCs w:val="28"/>
        </w:rPr>
        <w:t xml:space="preserve">Уполномоченный по </w:t>
      </w:r>
      <w:r w:rsidRPr="00B00A19">
        <w:rPr>
          <w:rStyle w:val="FontStyle17"/>
          <w:rFonts w:ascii="Arial Narrow" w:hAnsi="Arial Narrow"/>
          <w:i/>
          <w:color w:val="002060"/>
          <w:sz w:val="28"/>
          <w:szCs w:val="28"/>
        </w:rPr>
        <w:t>охране труда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           </w:t>
      </w:r>
    </w:p>
    <w:p w:rsidR="00A06F06" w:rsidRDefault="00A06F06" w:rsidP="00A06F06">
      <w:pPr>
        <w:pStyle w:val="Style3"/>
        <w:widowControl/>
        <w:spacing w:before="91" w:line="276" w:lineRule="auto"/>
        <w:rPr>
          <w:rStyle w:val="FontStyle15"/>
          <w:rFonts w:ascii="Arial Narrow" w:hAnsi="Arial Narrow"/>
          <w:color w:val="002060"/>
          <w:sz w:val="28"/>
          <w:szCs w:val="28"/>
        </w:rPr>
      </w:pPr>
      <w:r>
        <w:rPr>
          <w:rStyle w:val="FontStyle15"/>
          <w:rFonts w:ascii="Arial Narrow" w:hAnsi="Arial Narrow"/>
          <w:color w:val="002060"/>
          <w:sz w:val="28"/>
          <w:szCs w:val="28"/>
        </w:rPr>
        <w:t xml:space="preserve">                                                       Исламов. Р.</w:t>
      </w:r>
      <w:r w:rsidRPr="00780053">
        <w:rPr>
          <w:rStyle w:val="FontStyle15"/>
          <w:rFonts w:ascii="Arial Narrow" w:hAnsi="Arial Narrow"/>
          <w:color w:val="002060"/>
          <w:sz w:val="28"/>
          <w:szCs w:val="28"/>
        </w:rPr>
        <w:t xml:space="preserve"> </w:t>
      </w:r>
      <w:r>
        <w:rPr>
          <w:rStyle w:val="FontStyle15"/>
          <w:rFonts w:ascii="Arial Narrow" w:hAnsi="Arial Narrow"/>
          <w:color w:val="002060"/>
          <w:sz w:val="28"/>
          <w:szCs w:val="28"/>
        </w:rPr>
        <w:t>Х.</w:t>
      </w:r>
    </w:p>
    <w:p w:rsidR="00A06F06" w:rsidRDefault="00A06F06" w:rsidP="00DB676B">
      <w:pPr>
        <w:pStyle w:val="a6"/>
      </w:pPr>
    </w:p>
    <w:p w:rsidR="007C71FD" w:rsidRPr="001F37DB" w:rsidRDefault="007C71FD" w:rsidP="00DB676B">
      <w:pPr>
        <w:pStyle w:val="justifyright"/>
        <w:spacing w:after="0" w:afterAutospacing="0"/>
        <w:jc w:val="right"/>
        <w:rPr>
          <w:color w:val="003366"/>
        </w:rPr>
      </w:pPr>
      <w:r>
        <w:rPr>
          <w:color w:val="003366"/>
        </w:rPr>
        <w:lastRenderedPageBreak/>
        <w:t>Утверждено</w:t>
      </w:r>
    </w:p>
    <w:p w:rsidR="007C71FD" w:rsidRDefault="007C71FD" w:rsidP="00DA2CC1">
      <w:pPr>
        <w:pStyle w:val="justifyright"/>
        <w:spacing w:after="0" w:afterAutospacing="0"/>
        <w:jc w:val="center"/>
        <w:rPr>
          <w:color w:val="003366"/>
        </w:rPr>
      </w:pPr>
      <w:r>
        <w:rPr>
          <w:color w:val="003366"/>
        </w:rPr>
        <w:t xml:space="preserve">                                                                                                                          Председатель ППО </w:t>
      </w:r>
    </w:p>
    <w:p w:rsidR="007C71FD" w:rsidRDefault="007C71FD" w:rsidP="00DA2CC1">
      <w:pPr>
        <w:pStyle w:val="justifyright"/>
        <w:spacing w:after="0" w:afterAutospacing="0"/>
        <w:jc w:val="center"/>
        <w:rPr>
          <w:color w:val="003366"/>
        </w:rPr>
      </w:pPr>
      <w:r>
        <w:rPr>
          <w:color w:val="003366"/>
        </w:rPr>
        <w:t xml:space="preserve">                                                                                    </w:t>
      </w:r>
      <w:r w:rsidR="00A06F06">
        <w:rPr>
          <w:color w:val="003366"/>
        </w:rPr>
        <w:t xml:space="preserve">                            </w:t>
      </w:r>
      <w:r>
        <w:rPr>
          <w:color w:val="003366"/>
        </w:rPr>
        <w:t>________/</w:t>
      </w:r>
      <w:proofErr w:type="spellStart"/>
      <w:r w:rsidR="00A06F06">
        <w:rPr>
          <w:color w:val="003366"/>
        </w:rPr>
        <w:t>Хижаева</w:t>
      </w:r>
      <w:proofErr w:type="spellEnd"/>
      <w:r w:rsidR="00A06F06">
        <w:rPr>
          <w:color w:val="003366"/>
        </w:rPr>
        <w:t xml:space="preserve"> Е.Э. </w:t>
      </w:r>
      <w:r>
        <w:rPr>
          <w:color w:val="003366"/>
        </w:rPr>
        <w:t xml:space="preserve">/    </w:t>
      </w:r>
    </w:p>
    <w:p w:rsidR="007C71FD" w:rsidRPr="001F37DB" w:rsidRDefault="00A06F06" w:rsidP="001F37DB">
      <w:pPr>
        <w:pStyle w:val="a6"/>
        <w:spacing w:after="0" w:afterAutospacing="0"/>
        <w:jc w:val="right"/>
        <w:rPr>
          <w:color w:val="003366"/>
        </w:rPr>
      </w:pPr>
      <w:r>
        <w:rPr>
          <w:color w:val="003366"/>
        </w:rPr>
        <w:t xml:space="preserve">Протокол № 3 </w:t>
      </w:r>
      <w:r w:rsidR="007C71FD" w:rsidRPr="001F37DB">
        <w:rPr>
          <w:color w:val="003366"/>
        </w:rPr>
        <w:t xml:space="preserve">от </w:t>
      </w:r>
      <w:r>
        <w:rPr>
          <w:color w:val="003366"/>
        </w:rPr>
        <w:t>9 сентября</w:t>
      </w:r>
    </w:p>
    <w:p w:rsidR="007C71FD" w:rsidRPr="001F37DB" w:rsidRDefault="007C71FD" w:rsidP="001F37DB">
      <w:pPr>
        <w:pStyle w:val="a6"/>
        <w:spacing w:after="0" w:afterAutospacing="0"/>
        <w:jc w:val="center"/>
        <w:rPr>
          <w:color w:val="003366"/>
        </w:rPr>
      </w:pPr>
      <w:r w:rsidRPr="001F37DB">
        <w:rPr>
          <w:rStyle w:val="a7"/>
          <w:color w:val="003366"/>
        </w:rPr>
        <w:t>Положение</w:t>
      </w:r>
    </w:p>
    <w:p w:rsidR="007C71FD" w:rsidRPr="001F37DB" w:rsidRDefault="007C71FD" w:rsidP="001F37DB">
      <w:pPr>
        <w:pStyle w:val="a6"/>
        <w:spacing w:after="0" w:afterAutospacing="0"/>
        <w:jc w:val="center"/>
        <w:rPr>
          <w:color w:val="003366"/>
        </w:rPr>
      </w:pPr>
      <w:proofErr w:type="gramStart"/>
      <w:r w:rsidRPr="001F37DB">
        <w:rPr>
          <w:rStyle w:val="a7"/>
          <w:color w:val="003366"/>
        </w:rPr>
        <w:t>о</w:t>
      </w:r>
      <w:proofErr w:type="gramEnd"/>
      <w:r w:rsidRPr="001F37DB">
        <w:rPr>
          <w:rStyle w:val="a7"/>
          <w:color w:val="003366"/>
        </w:rPr>
        <w:t xml:space="preserve"> постоянных комиссиях профсою</w:t>
      </w:r>
      <w:r w:rsidR="00A06F06">
        <w:rPr>
          <w:rStyle w:val="a7"/>
          <w:color w:val="003366"/>
        </w:rPr>
        <w:t>зного комитета МБОУ «СОШ №53</w:t>
      </w:r>
      <w:r w:rsidRPr="001F37DB">
        <w:rPr>
          <w:rStyle w:val="a7"/>
          <w:color w:val="003366"/>
        </w:rPr>
        <w:t>»</w:t>
      </w:r>
      <w:r w:rsidRPr="001F37DB">
        <w:rPr>
          <w:color w:val="003366"/>
        </w:rPr>
        <w:t> </w:t>
      </w:r>
    </w:p>
    <w:p w:rsidR="007C71FD" w:rsidRPr="004C6B3D" w:rsidRDefault="007C71FD" w:rsidP="00DB676B">
      <w:pPr>
        <w:pStyle w:val="a6"/>
        <w:spacing w:after="0" w:afterAutospacing="0"/>
        <w:ind w:firstLine="709"/>
        <w:jc w:val="center"/>
        <w:rPr>
          <w:color w:val="003366"/>
        </w:rPr>
      </w:pPr>
      <w:r w:rsidRPr="004C6B3D">
        <w:rPr>
          <w:rStyle w:val="a7"/>
          <w:i/>
          <w:iCs/>
          <w:color w:val="003366"/>
        </w:rPr>
        <w:t>Комиссии при профсоюзном комитете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Комиссии при профсоюзном комитете служат для организации работы по направлениям, определяющихся целями и задачами профсоюза, программой его действий и перспективами развития первичной профсоюзной организации (далее – ППО). Профсоюзная организация сама определяет, какие комиссии могут быть постоянно действующими и временными. Это позволяет организации сохранять способность к саморегулированию и систематизации своей деятельности.</w:t>
      </w:r>
    </w:p>
    <w:p w:rsidR="007C71FD" w:rsidRPr="001F37DB" w:rsidRDefault="007C71FD" w:rsidP="001F37D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Временные комиссии создаются для решения какой-то текущей задачи. Это может быть подготовка к конференции, к празднику, для проведения каких-либо переговоров, проверок, ревизий и т.п. Постоянно действующие комиссии работают, как правило, весь период полномочий профсоюзного комитета. Количество комиссии, по каким направлениям они будут работать, порядок их формирования определяют собрание и профсоюзный комитет.</w:t>
      </w:r>
    </w:p>
    <w:p w:rsidR="007C71FD" w:rsidRPr="001F37DB" w:rsidRDefault="007C71FD" w:rsidP="001F37D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Комиссии формируются после выборов профсоюзного комитета. Об их составе сообщается всему коллективу, чтобы каждый член профсоюза мог в любом случае обратиться к членам комиссии по вопросам, относящимся к их компетенции. Председателями комиссий должны быть члены профсоюзного комитета. Председатель комиссии руководит ее деятельностью и персонально отвечает за ее работу. План работы каждой комиссии рассматривается на ее заседании. Он должен отражать задачи, решаемые профкомом, стоящие перед коллективом в данный период. План работы комиссий целесообразно составлять на те сроки, что и планы профкома и утверждаться на ее заседании.</w:t>
      </w:r>
    </w:p>
    <w:p w:rsidR="007C71FD" w:rsidRPr="001F37DB" w:rsidRDefault="007C71FD" w:rsidP="001F37D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rStyle w:val="a7"/>
          <w:i/>
          <w:iCs/>
          <w:color w:val="003366"/>
        </w:rPr>
        <w:t xml:space="preserve">                                             Общие положения</w:t>
      </w:r>
    </w:p>
    <w:p w:rsidR="007C71FD" w:rsidRPr="001F37DB" w:rsidRDefault="007C71FD" w:rsidP="001F37DB">
      <w:pPr>
        <w:pStyle w:val="a6"/>
        <w:spacing w:after="0" w:afterAutospacing="0"/>
        <w:rPr>
          <w:color w:val="003366"/>
        </w:rPr>
      </w:pPr>
      <w:r w:rsidRPr="001F37DB">
        <w:rPr>
          <w:color w:val="003366"/>
        </w:rPr>
        <w:t>1.1. Комиссии профсоюзного комитета создаются решением профкома в целях привлечения членов профсоюза и работников к участию в управлении учреждением, разработке и осуществлению мер по улучшению его работы. Комиссии обеспечивают постоянный общественный контроль за соблюдением законодательства по вопросам всей жизнедеятельности учреждения.</w:t>
      </w:r>
    </w:p>
    <w:p w:rsidR="007C71FD" w:rsidRPr="001F37DB" w:rsidRDefault="007C71FD" w:rsidP="001F37DB">
      <w:pPr>
        <w:pStyle w:val="a6"/>
        <w:spacing w:after="0" w:afterAutospacing="0"/>
        <w:rPr>
          <w:color w:val="003366"/>
        </w:rPr>
      </w:pPr>
      <w:r w:rsidRPr="001F37DB">
        <w:rPr>
          <w:color w:val="003366"/>
        </w:rPr>
        <w:t>1.2. Комиссии в своей деятельности руководствуются действующим законодательством по вопросам труда и занятости, уставными и другими нормативными документами профсоюзов, решениями профсоюзных органов, а также настоящим положением.</w:t>
      </w:r>
    </w:p>
    <w:p w:rsidR="007C71FD" w:rsidRDefault="007C71FD" w:rsidP="001F37DB">
      <w:pPr>
        <w:pStyle w:val="a6"/>
        <w:spacing w:after="0" w:afterAutospacing="0"/>
        <w:rPr>
          <w:color w:val="003366"/>
        </w:rPr>
      </w:pPr>
      <w:r w:rsidRPr="001F37DB">
        <w:rPr>
          <w:color w:val="003366"/>
        </w:rPr>
        <w:t xml:space="preserve">1.3. Комиссии создаются на срок полномочий профкома. Состав комиссии утверждается профкомом из числа профсоюзных активистов и членов профсоюза. Количество членов комиссии определяется с учетом специфики, структуры и численности профсоюзной </w:t>
      </w:r>
    </w:p>
    <w:p w:rsidR="007C71FD" w:rsidRDefault="007C71FD" w:rsidP="001F37DB">
      <w:pPr>
        <w:pStyle w:val="a6"/>
        <w:spacing w:after="0" w:afterAutospacing="0"/>
        <w:rPr>
          <w:color w:val="003366"/>
        </w:rPr>
      </w:pPr>
    </w:p>
    <w:p w:rsidR="007C71FD" w:rsidRPr="001F37DB" w:rsidRDefault="007C71FD" w:rsidP="001F37DB">
      <w:pPr>
        <w:pStyle w:val="a6"/>
        <w:spacing w:after="0" w:afterAutospacing="0"/>
        <w:rPr>
          <w:color w:val="003366"/>
        </w:rPr>
      </w:pPr>
      <w:proofErr w:type="gramStart"/>
      <w:r w:rsidRPr="001F37DB">
        <w:rPr>
          <w:color w:val="003366"/>
        </w:rPr>
        <w:t>организации</w:t>
      </w:r>
      <w:proofErr w:type="gramEnd"/>
      <w:r w:rsidRPr="001F37DB">
        <w:rPr>
          <w:color w:val="003366"/>
        </w:rPr>
        <w:t>. При необходимости последующая замена (ротация) членов комиссии осуществляется решением профкома. Комиссию возглавляет член профкома.</w:t>
      </w:r>
    </w:p>
    <w:p w:rsidR="007C71FD" w:rsidRPr="001F37DB" w:rsidRDefault="007C71FD" w:rsidP="001F37DB">
      <w:pPr>
        <w:pStyle w:val="a6"/>
        <w:spacing w:after="0" w:afterAutospacing="0"/>
        <w:rPr>
          <w:color w:val="003366"/>
        </w:rPr>
      </w:pPr>
      <w:r w:rsidRPr="001F37DB">
        <w:rPr>
          <w:rStyle w:val="a7"/>
          <w:i/>
          <w:iCs/>
          <w:color w:val="003366"/>
        </w:rPr>
        <w:t xml:space="preserve">                                           Права и обязанности комиссии</w:t>
      </w:r>
    </w:p>
    <w:p w:rsidR="007C71FD" w:rsidRPr="001F37DB" w:rsidRDefault="007C71FD" w:rsidP="001F37D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2.1. Члены комиссии имеют право:</w:t>
      </w:r>
    </w:p>
    <w:p w:rsidR="007C71FD" w:rsidRPr="001F37DB" w:rsidRDefault="007C71FD" w:rsidP="001F37D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беспрепятственно посещать места работы и соответствующие службы для выяснения вопросов, входящих в компетенцию комиссии, в рамках учреждения;</w:t>
      </w:r>
    </w:p>
    <w:p w:rsidR="007C71FD" w:rsidRPr="001F37DB" w:rsidRDefault="007C71FD" w:rsidP="001F37D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– получать информацию, а в необходимых случаях объяснения должностных лиц или других работников учреждения по вопросам, относящимся к предмету контроля;</w:t>
      </w:r>
    </w:p>
    <w:p w:rsidR="007C71FD" w:rsidRPr="001F37DB" w:rsidRDefault="007C71FD" w:rsidP="001F37D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– по поручению профкома участвовать в работе комиссий, создаваемых директором учреждения по всем вопросам жизнедеятельности, общественной экспертизы проектов документов по направлениям деятельности комиссии;</w:t>
      </w:r>
    </w:p>
    <w:p w:rsidR="007C71FD" w:rsidRPr="001F37DB" w:rsidRDefault="007C71FD" w:rsidP="001F37D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– вносить предложения профкому о привлечении к ответственности лиц, нарушающих законодательство.</w:t>
      </w:r>
    </w:p>
    <w:p w:rsidR="007C71FD" w:rsidRPr="001F37DB" w:rsidRDefault="007C71FD" w:rsidP="001F37D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 </w:t>
      </w:r>
    </w:p>
    <w:p w:rsidR="007C71FD" w:rsidRPr="001F37DB" w:rsidRDefault="007C71FD" w:rsidP="001F37DB">
      <w:pPr>
        <w:rPr>
          <w:rFonts w:ascii="Monotype Corsiva" w:hAnsi="Monotype Corsiva"/>
          <w:noProof/>
          <w:color w:val="003366"/>
          <w:sz w:val="24"/>
          <w:szCs w:val="24"/>
          <w:lang w:eastAsia="ru-RU"/>
        </w:rPr>
      </w:pPr>
    </w:p>
    <w:p w:rsidR="007C71FD" w:rsidRPr="001F37DB" w:rsidRDefault="007C71FD" w:rsidP="001F37DB">
      <w:pPr>
        <w:rPr>
          <w:rFonts w:ascii="Monotype Corsiva" w:hAnsi="Monotype Corsiva"/>
          <w:noProof/>
          <w:color w:val="003366"/>
          <w:sz w:val="24"/>
          <w:szCs w:val="24"/>
          <w:lang w:eastAsia="ru-RU"/>
        </w:rPr>
      </w:pPr>
    </w:p>
    <w:p w:rsidR="007C71FD" w:rsidRPr="001F37DB" w:rsidRDefault="007C71FD" w:rsidP="001F37DB">
      <w:pPr>
        <w:rPr>
          <w:rFonts w:ascii="Monotype Corsiva" w:hAnsi="Monotype Corsiva"/>
          <w:noProof/>
          <w:color w:val="003366"/>
          <w:sz w:val="24"/>
          <w:szCs w:val="24"/>
          <w:lang w:eastAsia="ru-RU"/>
        </w:rPr>
      </w:pPr>
    </w:p>
    <w:p w:rsidR="007C71FD" w:rsidRPr="001F37DB" w:rsidRDefault="007C71FD" w:rsidP="001F37DB">
      <w:pPr>
        <w:rPr>
          <w:rFonts w:ascii="Monotype Corsiva" w:hAnsi="Monotype Corsiva"/>
          <w:noProof/>
          <w:color w:val="003366"/>
          <w:sz w:val="24"/>
          <w:szCs w:val="24"/>
          <w:lang w:eastAsia="ru-RU"/>
        </w:rPr>
      </w:pPr>
    </w:p>
    <w:p w:rsidR="007C71FD" w:rsidRPr="001F37DB" w:rsidRDefault="007C71FD" w:rsidP="001F37DB">
      <w:pPr>
        <w:rPr>
          <w:rFonts w:ascii="Monotype Corsiva" w:hAnsi="Monotype Corsiva"/>
          <w:noProof/>
          <w:color w:val="003366"/>
          <w:sz w:val="24"/>
          <w:szCs w:val="24"/>
          <w:lang w:eastAsia="ru-RU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 </w:t>
      </w:r>
    </w:p>
    <w:p w:rsidR="007C71FD" w:rsidRPr="001F37DB" w:rsidRDefault="007C71FD" w:rsidP="00A06F06">
      <w:pPr>
        <w:pStyle w:val="a6"/>
        <w:spacing w:after="0" w:afterAutospacing="0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jc w:val="center"/>
        <w:rPr>
          <w:color w:val="003366"/>
        </w:rPr>
      </w:pPr>
      <w:r w:rsidRPr="001F37DB">
        <w:rPr>
          <w:rStyle w:val="a7"/>
          <w:color w:val="003366"/>
        </w:rPr>
        <w:lastRenderedPageBreak/>
        <w:t>Положение</w:t>
      </w:r>
    </w:p>
    <w:p w:rsidR="007C71FD" w:rsidRPr="001F37DB" w:rsidRDefault="00A06F06" w:rsidP="00DB676B">
      <w:pPr>
        <w:pStyle w:val="a6"/>
        <w:spacing w:after="0" w:afterAutospacing="0"/>
        <w:jc w:val="center"/>
        <w:rPr>
          <w:color w:val="003366"/>
        </w:rPr>
      </w:pPr>
      <w:proofErr w:type="gramStart"/>
      <w:r>
        <w:rPr>
          <w:rStyle w:val="a7"/>
          <w:color w:val="003366"/>
        </w:rPr>
        <w:t>о</w:t>
      </w:r>
      <w:proofErr w:type="gramEnd"/>
      <w:r>
        <w:rPr>
          <w:rStyle w:val="a7"/>
          <w:color w:val="003366"/>
        </w:rPr>
        <w:t xml:space="preserve"> постоянной комиссии</w:t>
      </w:r>
      <w:r w:rsidR="007C71FD" w:rsidRPr="001F37DB">
        <w:rPr>
          <w:rStyle w:val="a7"/>
          <w:color w:val="003366"/>
        </w:rPr>
        <w:t xml:space="preserve"> по культурно-массовой работе профсоюзного комитета МБОУ «</w:t>
      </w:r>
      <w:r>
        <w:rPr>
          <w:rStyle w:val="a7"/>
          <w:color w:val="003366"/>
        </w:rPr>
        <w:t>СОШ №53</w:t>
      </w:r>
      <w:r w:rsidR="007C71FD" w:rsidRPr="001F37DB">
        <w:rPr>
          <w:rStyle w:val="a7"/>
          <w:color w:val="003366"/>
        </w:rPr>
        <w:t xml:space="preserve">» 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1. Общие положения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1.1. Комиссия по культурно-массовой работе (далее – Комиссия) создается решением профкома в целях организации в коллективе работы по духовному, культурному, физическому воспитанию, информационному обеспечению, оздоровлению членов профсоюза и их семей, привлечения к проведению культурно-массовых, физкультурно-оздоровительных мероприятий в коллективе.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1.2. В своей деятельности комиссия руководствуется действующим законодательством о профсоюзах, Уставом и другими нормативными документами профсоюза, решениями профсоюзных органов, а также настоящим Положением.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1.3. Комиссия создается на срок полномочий профкома. Состав комиссии формируется из числа профсоюзных активистов и утверждается профкомом. Количество членов комиссии определяется с учетом специфики, структуры и численности профсоюзной организации. Возглавляет комиссию председатель – член профкома. Порядок избрания и форма голосования определяется комиссией.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Председатель и члены комиссии осуществляют свою работу на общественных началах.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1.4. При необходимости последующая замена (ротация), увеличение или уменьшение числа членов комиссии, досрочное прекращение ее полномочий осуществляется решением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1.5. В составе комиссии могут создаваться постоянные или временные рабочие группы по конкретным вопросам ее компетенции.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2. Функции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Комиссия осуществляет следующие функции: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 xml:space="preserve">– совместно с другими постоянными комиссиями профкома участвует в подготовке предложений в коллективный договор по разделу культурно-воспитательной и </w:t>
      </w:r>
      <w:proofErr w:type="gramStart"/>
      <w:r w:rsidRPr="001F37DB">
        <w:rPr>
          <w:color w:val="003366"/>
        </w:rPr>
        <w:t>физкультурно-оздоровительной работы среди работников</w:t>
      </w:r>
      <w:proofErr w:type="gramEnd"/>
      <w:r w:rsidRPr="001F37DB">
        <w:rPr>
          <w:color w:val="003366"/>
        </w:rPr>
        <w:t xml:space="preserve"> и членов их семей;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 xml:space="preserve">– организует подготовку и проведение вечеров отдыха, чествования передовиков производства, ветеранов Великой Отечественной войны и труда; встречи молодежи с кадровыми рабочими; профессиональных и </w:t>
      </w:r>
      <w:proofErr w:type="gramStart"/>
      <w:r w:rsidRPr="001F37DB">
        <w:rPr>
          <w:color w:val="003366"/>
        </w:rPr>
        <w:t>народных праздников</w:t>
      </w:r>
      <w:proofErr w:type="gramEnd"/>
      <w:r w:rsidRPr="001F37DB">
        <w:rPr>
          <w:color w:val="003366"/>
        </w:rPr>
        <w:t xml:space="preserve"> и обрядов, ярмарок;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проводит работу по эстетическому воспитанию членов коллектива, развитию художественных талантов: создает кружки народного творчества, любительские объединения и клубы по интересам, проводит смотры, конкурсы, выставки творческих коллективов; организует экскурсии, коллективные посещения театров, концертных залов, выставок, соревнований на спортивных площадках и в залах;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– организует занятия физической культурой и спортом, туризмом; проводит спортивные соревнования, совместно с работодателем обеспечивает условия для занятий народным творчеством, физкультурой, спортом и туризмом, участие коллектива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proofErr w:type="gramStart"/>
      <w:r w:rsidRPr="001F37DB">
        <w:rPr>
          <w:color w:val="003366"/>
        </w:rPr>
        <w:t>в</w:t>
      </w:r>
      <w:proofErr w:type="gramEnd"/>
      <w:r w:rsidRPr="001F37DB">
        <w:rPr>
          <w:color w:val="003366"/>
        </w:rPr>
        <w:t xml:space="preserve"> отраслевых, территориальных спартакиадах;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организует оздоровление и отдых членов профсоюза и их детей, приобретение путевок, проведение прогулок, выездов в зоны отдыха в выходные и праздничные дни;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совместно с работодателем осуществляет меры по повышению уровня профессиональных и общеобразовательных знаний работающей молодежи, добивается создания надлежащих условий для успешного совмещения учебы и работы; осуществляет контроль за предоставлением льгот, установленных для обучающихся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proofErr w:type="gramStart"/>
      <w:r w:rsidRPr="001F37DB">
        <w:rPr>
          <w:color w:val="003366"/>
        </w:rPr>
        <w:t>без</w:t>
      </w:r>
      <w:proofErr w:type="gramEnd"/>
      <w:r w:rsidRPr="001F37DB">
        <w:rPr>
          <w:color w:val="003366"/>
        </w:rPr>
        <w:t xml:space="preserve"> отрыва от производства;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анализирует состояние развития народного творчества, физкультурно-массовой работы, разрабатывает и осуществляет конкретные меры по стимулированию и поддержке любительских объединений и клубов по интересам, спортивных секций, укреплению их материально-технической базы, привлечению новых участников к занятиям народным творчеством, физкультурой и спортом;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регулярно информирует членов профсоюза о принимаемых профкомом, вышестоящими профсоюзными органами решениях и ходе их выполнения через средства массовой информации с использованием информационных стендов, печатных и электронных средств информации;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готовит предложения о поощрении профсоюзных активистов, занятых культурно-массовой, физкультурно-оздоровительной работой; выделении средств на развитие само-</w:t>
      </w:r>
    </w:p>
    <w:p w:rsidR="007C71FD" w:rsidRPr="001F37DB" w:rsidRDefault="007C71FD" w:rsidP="00DB676B">
      <w:pPr>
        <w:pStyle w:val="a6"/>
        <w:spacing w:after="0" w:afterAutospacing="0"/>
        <w:rPr>
          <w:color w:val="003366"/>
        </w:rPr>
      </w:pPr>
      <w:proofErr w:type="gramStart"/>
      <w:r w:rsidRPr="001F37DB">
        <w:rPr>
          <w:color w:val="003366"/>
        </w:rPr>
        <w:t>деятельного</w:t>
      </w:r>
      <w:proofErr w:type="gramEnd"/>
      <w:r w:rsidRPr="001F37DB">
        <w:rPr>
          <w:color w:val="003366"/>
        </w:rPr>
        <w:t xml:space="preserve"> творчества и физкультурного движения, культурное обслуживание и организацию оздоровления.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3. Порядок работы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3.1. Деятельностью комиссии руководит председатель (в его отсутствии – заместитель председателя) комиссии, который созывает и проводит заседания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3.2. Комиссия осуществляет свою деятельность в тесном контакте и взаимодействии с другими комиссиями профкома в соответствии с разработанным ею планом работы, который рассматривается и утверждается на ее заседаниях и является составной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proofErr w:type="gramStart"/>
      <w:r w:rsidRPr="001F37DB">
        <w:rPr>
          <w:color w:val="003366"/>
        </w:rPr>
        <w:t>частью</w:t>
      </w:r>
      <w:proofErr w:type="gramEnd"/>
      <w:r w:rsidRPr="001F37DB">
        <w:rPr>
          <w:color w:val="003366"/>
        </w:rPr>
        <w:t xml:space="preserve"> плана работы профкома организации.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Решения комиссии принимаются в форме протоколов от-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proofErr w:type="gramStart"/>
      <w:r w:rsidRPr="001F37DB">
        <w:rPr>
          <w:color w:val="003366"/>
        </w:rPr>
        <w:t>крытым</w:t>
      </w:r>
      <w:proofErr w:type="gramEnd"/>
      <w:r w:rsidRPr="001F37DB">
        <w:rPr>
          <w:color w:val="003366"/>
        </w:rPr>
        <w:t xml:space="preserve"> голосованием большинством голосов при наличии кворума и носят рекомендательный характер.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3.3. В целях оперативного рассмотрения неотложных вопросов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proofErr w:type="gramStart"/>
      <w:r w:rsidRPr="001F37DB">
        <w:rPr>
          <w:color w:val="003366"/>
        </w:rPr>
        <w:t>комиссия</w:t>
      </w:r>
      <w:proofErr w:type="gramEnd"/>
      <w:r w:rsidRPr="001F37DB">
        <w:rPr>
          <w:color w:val="003366"/>
        </w:rPr>
        <w:t xml:space="preserve"> может принимать решение путем опроса членов комиссии с последующей информацией на очередном заседании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3.4. Организационно-техническое обеспечение работы комиссии, подготовку и проведение заседаний, делопроизводство и ведение протоколов осуществляет председатель (в его отсутствии – заместитель председателя)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3.5. Комиссия отчитывается о проделанной работе перед профкомом не реже одного раза в год. Председатель комиссии информирует профком о принимаемых комиссией решениях.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3.6. Деятельность комиссии финансируется профкомом в пределах утвержденных расходов на эти цели сметой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4. Права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Члены комиссии имеют право: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4.1. Участвовать в подготовке предложений к разделу коллективного договора (соглашения) по вопросам, находящимся в компетенции комиссии, создаваемых администрацией по направлениям деятельности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4.2. Получать информацию, а в необходимых случаях объяснения должностных лиц, других работников организации по вопросам, относящимся к предмету контроля.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4.3.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5. Номенклатура дел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Для осуществления своей деятельности комиссия должна иметь следующую документацию: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развернутый список членов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перспективный (на год), текущий (квартальный, месячный) планы работы;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оперативные планы работы (по выполнению постановлений профсоюзных органов, подготовке и проведению конкретных мероприятий и др.);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журнал протоколов заседаний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копии рекомендаций, подготовленных комиссией для рассмотрения профсоюзным комитетом.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rPr>
          <w:color w:val="003366"/>
        </w:rPr>
      </w:pPr>
      <w:r w:rsidRPr="001F37DB">
        <w:rPr>
          <w:color w:val="003366"/>
        </w:rPr>
        <w:t> </w:t>
      </w:r>
    </w:p>
    <w:p w:rsidR="007C71FD" w:rsidRPr="001F37DB" w:rsidRDefault="007C71FD" w:rsidP="001F37DB">
      <w:pPr>
        <w:pStyle w:val="a6"/>
        <w:spacing w:after="0" w:afterAutospacing="0"/>
        <w:jc w:val="center"/>
        <w:rPr>
          <w:b/>
          <w:bCs/>
          <w:color w:val="003366"/>
        </w:rPr>
      </w:pPr>
      <w:r>
        <w:rPr>
          <w:rStyle w:val="a7"/>
          <w:color w:val="003366"/>
        </w:rPr>
        <w:lastRenderedPageBreak/>
        <w:t>Положение</w:t>
      </w:r>
    </w:p>
    <w:p w:rsidR="007C71FD" w:rsidRPr="001F37DB" w:rsidRDefault="007C71FD" w:rsidP="00DB676B">
      <w:pPr>
        <w:pStyle w:val="a6"/>
        <w:spacing w:after="0" w:afterAutospacing="0"/>
        <w:jc w:val="center"/>
        <w:rPr>
          <w:color w:val="003366"/>
        </w:rPr>
      </w:pPr>
      <w:proofErr w:type="gramStart"/>
      <w:r w:rsidRPr="001F37DB">
        <w:rPr>
          <w:rStyle w:val="a7"/>
          <w:color w:val="003366"/>
        </w:rPr>
        <w:t>о</w:t>
      </w:r>
      <w:proofErr w:type="gramEnd"/>
      <w:r w:rsidRPr="001F37DB">
        <w:rPr>
          <w:rStyle w:val="a7"/>
          <w:color w:val="003366"/>
        </w:rPr>
        <w:t xml:space="preserve"> постоянной комиссии по т</w:t>
      </w:r>
      <w:r w:rsidR="00A06F06">
        <w:rPr>
          <w:rStyle w:val="a7"/>
          <w:color w:val="003366"/>
        </w:rPr>
        <w:t>рудовым спорам МБОУ «СОШ №53</w:t>
      </w:r>
      <w:r w:rsidRPr="001F37DB">
        <w:rPr>
          <w:rStyle w:val="a7"/>
          <w:color w:val="003366"/>
        </w:rPr>
        <w:t>»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1. Общие положения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1.1. Комиссия по трудовым спорам (далее – Комиссия) создается решением профкома в целях привлечения членов профсоюза к осуществлению профсоюзного контроля за соблюдением трудового законодательства и иных нормативных правовых актов, содержащих нормы трудового права; законодательства о профсоюзах; выявлением, устранением и предупреждением их нарушений.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1.2. В своей деятельности комиссия руководствуется действующим законодательством о профсоюзах, Уставом и другими нормативными документами профсоюза, решениями профсоюзных органов, а также настоящим Положением.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1.3. Комиссия создается на срок полномочий профкома. Состав комиссии формируется из числа профсоюзных активистов и утверждается профкомом. Количество членов комиссии определяется с учетом специфики, структуры и численности профсоюзной организации. Возглавляет комиссию председатель – член профкома. Порядок избрания и форма голосования определяется комиссией.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Председатель и члены комиссии осуществляют свою работу на общественных началах.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1.4. При необходимости последующая замена (ротация), увеличение или уменьшение числа членов комиссии, досрочное прекращение ее полномочий осуществляется решением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1.5. В составе комиссии могут создаваться постоянные или временные рабочие группы по конкретным вопросам ее компетенции.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2. Функции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Комиссия осуществляет следующие функции: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2.1. Осуществляет профсоюзный контроль за соблюдением работодателем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выполнением условий коллективного договора.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2.2</w:t>
      </w:r>
      <w:proofErr w:type="gramStart"/>
      <w:r w:rsidRPr="001F37DB">
        <w:rPr>
          <w:color w:val="003366"/>
        </w:rPr>
        <w:t>. участвует</w:t>
      </w:r>
      <w:proofErr w:type="gramEnd"/>
      <w:r w:rsidRPr="001F37DB">
        <w:rPr>
          <w:color w:val="003366"/>
        </w:rPr>
        <w:t xml:space="preserve"> в разработке коллективного договора, локальных нормативных документов, касающихся регулирования трудовых, экономических, социальных отношений в учреждении, готовит предложения по неотложным вопросам для рассмотрения работодателем, профкомом, согласовывает локальные правовые акты, разработанные работодателем и затрагивающие социально-трудовые права работников, профсоюза.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 xml:space="preserve">2.3. Осуществляет общественный контроль за правильностью применения систем оплаты труда, начисления заработной платы и других видов выплат компенсационного и стимулирующего характера, установленных коллективным, трудовыми договорами; мерами по недопущению задолженности по заработной плате, выплате ее в установленные коллективным договором сроки; гарантиями занятости, своевременным и </w:t>
      </w:r>
      <w:r w:rsidRPr="001F37DB">
        <w:rPr>
          <w:color w:val="003366"/>
        </w:rPr>
        <w:lastRenderedPageBreak/>
        <w:t>в полном объеме перечислении страховых взносов во внебюджетные фонды: пенсионный, социального страхования, обязательного медицинского страхования.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2.4. Представляет и защищает законные права и интересы членов профсоюза в вопросах индивидуальных трудовых и связанных с трудом отношений, коллективных прав и интересов всех работников учреждения.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2.5. Осуществляет взаимодействие с Государственной инспекцией труда и органами прокуратуры, добивается устранения выявленных нарушений.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В случае невыполнения представлений готовит и направляет материалы в органы государственной власти и местного самоуправления, Государственной инспекции труда, вышестоящие профсоюзные органы с требованием о привлечении виновных к административной, дисциплинарной, уголовной ответственности.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2.6. От имени коллектива ведет с работодателем переговоры в период разработки, обсуждения и заключения коллективного договора, осуществляет контроль за его выполнением.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2.7. Организует работу кассы взаимопомощи, оказывает членам профсоюза материальную поддержку, помощь в решении злободневных вопросов, которые ставят члены профсоюза.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2.8. Содействует юридической защите трудовых прав и законных интересов членов профсоюза, профсоюзной организации от противоправных действий (бездействий) работодателя, нарушающих (ограничивающих) их права и интересы, установленные законами, нормативными правовыми актами, трудовыми договорами.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Организует членам профсоюза бесплатные консультации по вопросам социально-трудовых прав и интересов работников, рассматривает их заявления и жалобы; при необходимости вносит соответствующие предложения профкому.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3. Порядок работы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3.1. Деятельностью комиссии руководит председатель комиссии (в его отсутствие – заместитель комиссии), который созывает и проводит заседания комиссии, от ее имени докладывает на заседаниях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3.2.Комиссия осуществляет свою деятельность в тесном контакте и взаимодействии с другими комиссиями профкома в соответствии с разработанным ею планом работы и являющимся составной частью плана работы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Решения комиссии принимаются открытым голосованием большинством голосов при наличии кворума и носят рекомендательный характер.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3.3 В целях оперативного решения неотложных вопросов комиссия может принимать решения путем опроса членов комиссии с последующей информацией на очередном заседании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3.4. Организационно-техническое обеспечение работы комиссии, подготовку и проведение ее заседаний, делопроизводство и ведение протоколов обеспечивает председатель комиссии (в его отсутствие – заместитель председателя комиссии).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3.5. Комиссия отчитывается о проделанной работе перед профсоюзным комитетом не реже одного раза в год.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3.6. Деятельность комиссии финансируется профкомом в пределах утвержденных расходов на эти цели сметой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4. Права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Комиссия имеет право: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4.1. Участвовать в подготовке предложений к разделу коллективного договора по вопросам, находящимся в компетенции комиссии; в работе комиссий, создаваемых администрацией по направлениям деятельности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4.2. Получать информацию, а в необходимых случаях объяснения руководителя, других должностных лиц работников учреждения, справки и объяснения, иную информацию по социально-трудовым вопросам, относящимся к предмету контроля.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При осуществлении профсоюзного контроля члены комиссии должны быть объективными, руководствоваться только законными, нормативными актами, не разглашать охраняемую законом тайну, ставшую им известной.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4.3. Беспрепятственно посещать места работы членов профсоюза и соответствующие службы учреждения для выяснения вопросов, входящих в компетенцию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5. Номенклатура дел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Для осуществления своей деятельности комиссия должна иметь следующую документацию: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развернутый список членов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перспективный (на год), текущий (квартальный, месячный) планы работы;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оперативные планы работы (по выполнению постановлений профсоюзных органов, подготовке и проведению отчетов и выборов и др.);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журнал протоколов заседаний комиссии;</w:t>
      </w:r>
    </w:p>
    <w:p w:rsidR="007C71FD" w:rsidRPr="001F37DB" w:rsidRDefault="007C71FD" w:rsidP="004C6B3D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копии постановлений, рекомендаций, подготовленных комиссией для рассмотрения работодателем, профсоюзным комитетом;</w:t>
      </w:r>
      <w:r>
        <w:rPr>
          <w:color w:val="003366"/>
        </w:rPr>
        <w:t xml:space="preserve"> </w:t>
      </w:r>
      <w:r w:rsidRPr="001F37DB">
        <w:rPr>
          <w:color w:val="003366"/>
        </w:rPr>
        <w:t>документацию по обучению профсоюзного актива;</w:t>
      </w:r>
    </w:p>
    <w:p w:rsidR="007C71FD" w:rsidRDefault="007C71FD" w:rsidP="004C6B3D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статистические отчеты по установленным формам.</w:t>
      </w:r>
    </w:p>
    <w:p w:rsidR="007C71FD" w:rsidRDefault="007C71FD" w:rsidP="004C6B3D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4C6B3D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1F37DB">
      <w:pPr>
        <w:pStyle w:val="a6"/>
        <w:spacing w:after="0" w:afterAutospacing="0"/>
        <w:rPr>
          <w:b/>
          <w:bCs/>
          <w:color w:val="003366"/>
        </w:rPr>
      </w:pPr>
      <w:r>
        <w:rPr>
          <w:rStyle w:val="a7"/>
          <w:color w:val="003366"/>
        </w:rPr>
        <w:lastRenderedPageBreak/>
        <w:t xml:space="preserve">                                                             Положение</w:t>
      </w:r>
    </w:p>
    <w:p w:rsidR="007C71FD" w:rsidRPr="001F37DB" w:rsidRDefault="007C71FD" w:rsidP="00DB676B">
      <w:pPr>
        <w:pStyle w:val="a6"/>
        <w:spacing w:after="0" w:afterAutospacing="0"/>
        <w:jc w:val="center"/>
        <w:rPr>
          <w:color w:val="003366"/>
        </w:rPr>
      </w:pPr>
      <w:proofErr w:type="gramStart"/>
      <w:r w:rsidRPr="001F37DB">
        <w:rPr>
          <w:rStyle w:val="a7"/>
          <w:color w:val="003366"/>
        </w:rPr>
        <w:t>о</w:t>
      </w:r>
      <w:proofErr w:type="gramEnd"/>
      <w:r w:rsidRPr="001F37DB">
        <w:rPr>
          <w:rStyle w:val="a7"/>
          <w:color w:val="003366"/>
        </w:rPr>
        <w:t xml:space="preserve"> постоянной контрольно-ревизионной комиссии первичной</w:t>
      </w:r>
    </w:p>
    <w:p w:rsidR="007C71FD" w:rsidRPr="001F37DB" w:rsidRDefault="007C71FD" w:rsidP="00DB676B">
      <w:pPr>
        <w:pStyle w:val="a6"/>
        <w:spacing w:after="0" w:afterAutospacing="0"/>
        <w:jc w:val="center"/>
        <w:rPr>
          <w:color w:val="003366"/>
        </w:rPr>
      </w:pPr>
      <w:proofErr w:type="gramStart"/>
      <w:r w:rsidRPr="001F37DB">
        <w:rPr>
          <w:rStyle w:val="a7"/>
          <w:color w:val="003366"/>
        </w:rPr>
        <w:t>профсоюзной</w:t>
      </w:r>
      <w:proofErr w:type="gramEnd"/>
      <w:r w:rsidRPr="001F37DB">
        <w:rPr>
          <w:rStyle w:val="a7"/>
          <w:color w:val="003366"/>
        </w:rPr>
        <w:t xml:space="preserve"> организации МБОУ «</w:t>
      </w:r>
      <w:r w:rsidR="00A06F06">
        <w:rPr>
          <w:rStyle w:val="a7"/>
          <w:color w:val="003366"/>
        </w:rPr>
        <w:t>СОШ №53</w:t>
      </w:r>
      <w:r w:rsidRPr="001F37DB">
        <w:rPr>
          <w:rStyle w:val="a7"/>
          <w:color w:val="003366"/>
        </w:rPr>
        <w:t>»</w:t>
      </w:r>
      <w:r w:rsidRPr="001F37DB">
        <w:rPr>
          <w:color w:val="003366"/>
        </w:rPr>
        <w:t> 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1. Общие положения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 xml:space="preserve">1.1. Контрольно-ревизионная комиссия первичной профсоюзной организации (далее – Комиссия) избирается на собрании </w:t>
      </w:r>
      <w:r w:rsidR="00A06F06" w:rsidRPr="001F37DB">
        <w:rPr>
          <w:color w:val="003366"/>
        </w:rPr>
        <w:t>учреждения</w:t>
      </w:r>
      <w:r w:rsidRPr="001F37DB">
        <w:rPr>
          <w:color w:val="003366"/>
        </w:rPr>
        <w:t xml:space="preserve"> для осуществления контроля за деятельностью профсоюзного комитета по выполнению решений собраний учреждения, целевому использованию профсоюзных взносов, достоверностью финансовой и статистической отчетности.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1.2. В своей работе комиссия руководствуется действующим законодательством о профсоюзах, Уставом и другими нормативными документами профсоюза, решениями профсоюзных органов, а также настоящим Положением.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1.3. Комиссия избирается на срок полномочий профкома. Состав комиссии формируется из числа профсоюзных активистов и утверждается собранием учреждения. Количество членов комиссии определяется с учетом специфики, структуры и численности профсоюзной организации.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Члены комиссии из своего состава избирают председателя и заместителя председателя комиссии. Порядок избрания и форма голосования определяется комиссией.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Председатель и члены комиссии осуществляют свою работу на общественных началах.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1.4. При необходимости последующая замена (ротация), увеличение и уменьшение числа членов комиссии, досрочное прекращение ее полномочий осуществляется решением внеочередного собрания.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1.5. В составе комиссии могут создаваться постоянные или временные рабочие группы по конкретным вопросам ее компетенции.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 Функции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Комиссия осуществляет следующие функции: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2.1. Контролирует: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выполнение постановлений собраний, профсоюзного комитета по финансовым и имущественным вопросам; порядок прохождения дел, рассмотрение писем, жалоб и предложений членов профсоюза;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исполнение бюджета и сметы профсоюзной организации; целевое использование денежных средств профсоюзной организации;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сохранность, правильность и рациональность использования имущества профсоюзной организации;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достоверность финансовой и статистической отчетности;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– соблюдение требований Устава профсоюза.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2.2. Проводит проверки (ревизии) и проверки финансово-хозяйственной деятельности профсоюзной организации, осуществляет контроль за своевременным и полным поступлением членских профсоюзных взносов. Ревизия осуществляется по итогам деятельности профкома за год и перед отчетно-выборным собранием, а также по инициативе собрания, самой комиссии, ходатайству профкома или председателя профсоюзной организации.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Результаты ревизий и проверок оформляются актами, справками, заключениями и доводятся до сведения выборного органа профсоюзной организации.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2.3. Представляет в пределах своих полномочий собранию</w:t>
      </w:r>
    </w:p>
    <w:p w:rsidR="007C71FD" w:rsidRPr="001F37DB" w:rsidRDefault="007C71FD" w:rsidP="00DB676B">
      <w:pPr>
        <w:pStyle w:val="a6"/>
        <w:spacing w:after="0" w:afterAutospacing="0"/>
        <w:rPr>
          <w:color w:val="003366"/>
        </w:rPr>
      </w:pPr>
      <w:r w:rsidRPr="001F37DB">
        <w:rPr>
          <w:color w:val="003366"/>
        </w:rPr>
        <w:t>(</w:t>
      </w:r>
      <w:proofErr w:type="gramStart"/>
      <w:r w:rsidRPr="001F37DB">
        <w:rPr>
          <w:color w:val="003366"/>
        </w:rPr>
        <w:t>конференции</w:t>
      </w:r>
      <w:proofErr w:type="gramEnd"/>
      <w:r w:rsidRPr="001F37DB">
        <w:rPr>
          <w:color w:val="003366"/>
        </w:rPr>
        <w:t>) отчеты о результатах проверок (ревизий) и работе самой комиссии; делает сообщения о результатах проверок (ревизий) на заседаниях профкома, информирует о них председателя профсоюзной организации.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3. Порядок работы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3.1. Деятельностью комиссии руководит председатель (в его отсутствии – заместитель председателя) комиссии, который созывает и проводит заседания комиссии, от ее имени докладывает собранию, либо информирует профком, его председателя о результатах проверок (ревизий).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3.2. Комиссия осуществляет свою деятельность в соответствии с разработанным ею планом работы, который определяет периодичность и порядок проведения проверок (ревизий), который рассматривается и утверждается на ее заседании. Заседания комиссии проводятся по мере необходимости, но не реже двух раз в год, и считаются правомочными, если в их работе участвуют более половины членов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Решения комиссии принимаются открытым голосованием и считаются принятыми, если за них проголосовало не менее двух третьей списочного состава членов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3.3. Председатель комиссии: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утверждает распределение полномочий и обязанностей между членами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участвует в заседаниях профкома с правом совещательного голоса;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является делегатом конференции по выборной должности.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3.4. Заместитель председателя комиссии по поручению председателя комиссии участвует в заседаниях профкома; обеспечивает подготовку проектов документов, других материалов на заседания комиссии, оформляет акты ревизий, ведет протоколы заседаний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proofErr w:type="gramStart"/>
      <w:r w:rsidRPr="001F37DB">
        <w:rPr>
          <w:color w:val="003366"/>
        </w:rPr>
        <w:t>комиссии</w:t>
      </w:r>
      <w:proofErr w:type="gramEnd"/>
      <w:r w:rsidRPr="001F37DB">
        <w:rPr>
          <w:color w:val="003366"/>
        </w:rPr>
        <w:t>, осуществляет делопроизводство.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3.5. Предложения комиссии по устранению недостатков и нарушений, выявленных проверкой (ревизией) и изложенных в акте, являются обязательными для ревизуемого органа, который в месячный срок обязан рассмотреть материалы ревизии и о принятых мерах сообщить комиссии в письменной форме.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3.6. Организационно-техническое обеспечение работы комиссии, подготовку и проведение ее заседаний, делопроизводство и ведение протоколов осуществляет председатель (в его отсутствии – заместитель председателя)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3.7. Информация комиссии о проделанной работе представляется профкому один раз в год.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3.8. Деятельность комиссии финансируется профкомом в пределах утвержденных расходов на эти цели сметой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4. Права комиссии</w:t>
      </w:r>
    </w:p>
    <w:p w:rsidR="007C71FD" w:rsidRPr="001F37DB" w:rsidRDefault="007C71FD" w:rsidP="00DB676B">
      <w:pPr>
        <w:pStyle w:val="a6"/>
        <w:spacing w:after="0" w:afterAutospacing="0"/>
        <w:rPr>
          <w:color w:val="003366"/>
        </w:rPr>
      </w:pPr>
      <w:r w:rsidRPr="001F37DB">
        <w:rPr>
          <w:color w:val="003366"/>
        </w:rPr>
        <w:t>Члены комиссии имеют право: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4.1. Участвовать в подготовке предложений к разделу коллективного договора (соглашения) по вопросам, находящимся в компетенции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4.2. Получать все необходимые сведения, протоколы, документы и материалы, требовать представления справок по вопросам, возникающим при проведении проверок (ревизий).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4.3.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4.4. Принимать решение об освобождении от выборной должности по собственному желанию председателя (заместителя председателя) комиссии и избирать из своего состава новых руководителей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4.5. При установлении фактов злоупотреблений, в том числе хищения денежных средств, материальных ценностей, информирует председателя профсоюзной организации и профком, которые готовят материалы для передачи в следственные органы.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5. Номенклатура дел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Для осуществления своей деятельности комиссия должна иметь следующую документацию: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развернутый список членов комиссии;</w:t>
      </w:r>
    </w:p>
    <w:p w:rsidR="007C71FD" w:rsidRPr="001F37DB" w:rsidRDefault="007C71FD" w:rsidP="004C6B3D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перспективный (на год), текущий (квартальный, оперативный по выполнению постановлений профсо</w:t>
      </w:r>
      <w:r>
        <w:rPr>
          <w:color w:val="003366"/>
        </w:rPr>
        <w:t>юзной организации) планы работы</w:t>
      </w:r>
      <w:r w:rsidR="00A06F06">
        <w:rPr>
          <w:color w:val="003366"/>
        </w:rPr>
        <w:t xml:space="preserve"> </w:t>
      </w:r>
      <w:r w:rsidRPr="001F37DB">
        <w:rPr>
          <w:color w:val="003366"/>
        </w:rPr>
        <w:t>журнал протоколов заседаний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постановления, акты ревизий, подготовленных комиссией для рассмотрения профсоюзным комитетом, собранием (конференцией) организации.</w:t>
      </w:r>
    </w:p>
    <w:p w:rsidR="007C71FD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</w:p>
    <w:p w:rsidR="007C71FD" w:rsidRPr="001F37DB" w:rsidRDefault="007C71FD" w:rsidP="00DB676B">
      <w:pPr>
        <w:pStyle w:val="a6"/>
        <w:spacing w:after="0" w:afterAutospacing="0"/>
        <w:jc w:val="center"/>
        <w:rPr>
          <w:color w:val="003366"/>
        </w:rPr>
      </w:pPr>
      <w:r w:rsidRPr="001F37DB">
        <w:rPr>
          <w:rStyle w:val="a7"/>
          <w:color w:val="003366"/>
        </w:rPr>
        <w:lastRenderedPageBreak/>
        <w:t>Положение</w:t>
      </w:r>
    </w:p>
    <w:p w:rsidR="007C71FD" w:rsidRPr="001F37DB" w:rsidRDefault="007C71FD" w:rsidP="00DB676B">
      <w:pPr>
        <w:pStyle w:val="a6"/>
        <w:spacing w:after="0" w:afterAutospacing="0"/>
        <w:jc w:val="center"/>
        <w:rPr>
          <w:color w:val="003366"/>
        </w:rPr>
      </w:pPr>
      <w:proofErr w:type="gramStart"/>
      <w:r w:rsidRPr="001F37DB">
        <w:rPr>
          <w:rStyle w:val="a7"/>
          <w:color w:val="003366"/>
        </w:rPr>
        <w:t>о</w:t>
      </w:r>
      <w:proofErr w:type="gramEnd"/>
      <w:r w:rsidRPr="001F37DB">
        <w:rPr>
          <w:rStyle w:val="a7"/>
          <w:color w:val="003366"/>
        </w:rPr>
        <w:t xml:space="preserve"> постоянной комиссия по охране труда  первичной</w:t>
      </w:r>
    </w:p>
    <w:p w:rsidR="007C71FD" w:rsidRPr="001F37DB" w:rsidRDefault="007C71FD" w:rsidP="001F37DB">
      <w:pPr>
        <w:pStyle w:val="a6"/>
        <w:spacing w:after="0" w:afterAutospacing="0"/>
        <w:jc w:val="center"/>
        <w:rPr>
          <w:color w:val="003366"/>
        </w:rPr>
      </w:pPr>
      <w:proofErr w:type="gramStart"/>
      <w:r w:rsidRPr="001F37DB">
        <w:rPr>
          <w:rStyle w:val="a7"/>
          <w:color w:val="003366"/>
        </w:rPr>
        <w:t>профсоюзной</w:t>
      </w:r>
      <w:proofErr w:type="gramEnd"/>
      <w:r w:rsidRPr="001F37DB">
        <w:rPr>
          <w:rStyle w:val="a7"/>
          <w:color w:val="003366"/>
        </w:rPr>
        <w:t xml:space="preserve"> организации МБОУ «</w:t>
      </w:r>
      <w:r w:rsidR="00A06F06">
        <w:rPr>
          <w:rStyle w:val="a7"/>
          <w:color w:val="003366"/>
        </w:rPr>
        <w:t>СОШ №53</w:t>
      </w:r>
      <w:r w:rsidRPr="001F37DB">
        <w:rPr>
          <w:rStyle w:val="a7"/>
          <w:color w:val="003366"/>
        </w:rPr>
        <w:t>»</w:t>
      </w:r>
      <w:r w:rsidRPr="001F37DB">
        <w:rPr>
          <w:color w:val="003366"/>
        </w:rPr>
        <w:t>  </w:t>
      </w:r>
    </w:p>
    <w:p w:rsidR="007C71FD" w:rsidRPr="001F37DB" w:rsidRDefault="007C71FD" w:rsidP="00DB676B">
      <w:pPr>
        <w:pStyle w:val="a6"/>
        <w:numPr>
          <w:ilvl w:val="0"/>
          <w:numId w:val="1"/>
        </w:numPr>
        <w:spacing w:after="198" w:afterAutospacing="0" w:line="276" w:lineRule="auto"/>
        <w:rPr>
          <w:color w:val="003366"/>
        </w:rPr>
      </w:pPr>
      <w:r w:rsidRPr="001F37DB">
        <w:rPr>
          <w:color w:val="003366"/>
          <w:u w:val="single"/>
        </w:rPr>
        <w:t>Общие положения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1.1. Комиссия является составной частью системы управления охраной труда учреждения, одной из форм участия работников в управлении организацией в области охраны труда, отстаивании своих законных прав и интересов на здоровые и безопасные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proofErr w:type="gramStart"/>
      <w:r w:rsidRPr="001F37DB">
        <w:rPr>
          <w:color w:val="003366"/>
        </w:rPr>
        <w:t>условия</w:t>
      </w:r>
      <w:proofErr w:type="gramEnd"/>
      <w:r w:rsidRPr="001F37DB">
        <w:rPr>
          <w:color w:val="003366"/>
        </w:rPr>
        <w:t xml:space="preserve"> труда, предупреждение производственного травматизма и профессиональных заболеваний, сохранение здоровья работников, благоприятную безопасную экологическую обстановку, формирование природоохранной политики. Работа комиссии строится на принципах социального партнерства.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1.2. Комиссия создается на паритетной основе из представителей работодателя и первичной профсоюзной организации. Численность, персональный состав комиссии определяются по взаимной договоренности между работодателем и профкомом первичной профсоюзной организации и утверждаются приказом работодателя. Выдвижение в состав комиссии представителей работников организации осуществляется на основании решения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1.3. Срок полномочий комиссии соответствует сроку полномочий профкома первичной профсоюзной организации. При необходимости (неудовлетворительная работа, увольнение членов комиссии т.п.) каждая сторона вправе отозвать из состава комиссии своих представителей и выдвинуть новых.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2. Функции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Комиссия осуществляет следующие функции: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2.1</w:t>
      </w:r>
      <w:proofErr w:type="gramStart"/>
      <w:r w:rsidRPr="001F37DB">
        <w:rPr>
          <w:color w:val="003366"/>
        </w:rPr>
        <w:t>. организация</w:t>
      </w:r>
      <w:proofErr w:type="gramEnd"/>
      <w:r w:rsidRPr="001F37DB">
        <w:rPr>
          <w:color w:val="003366"/>
        </w:rPr>
        <w:t xml:space="preserve"> и осуществление взаимодействия с государственными органами управления охраной труда, в том числе инспекцией труда, другими государственными органами надзора и контроля, технической инспекцией труда профсоюза, уполномоченными по охране труда профсоюзной организации, другими комиссиями профкома, со всеми службами и категориями работников учреждения.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2.2. Обеспечение общественного 9профсоюзного) контроля за состоянием условий труда и техники безопасности непосредственно на рабочих местах, выполнение мероприятий по охране труда и экологии, предусмотренных коллективным договором.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2.3. Проведение ежегодных общественных осмотров по безопасности и охране труда, обследований состояния условий и охраны труда на рабочих местах.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2.4. Информирование работников учреждения: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о состоянии и проводимых мероприятиях по улучшению условий и охраны труда на рабочих местах, существующем риске поражения здоровья, профилактике производственного травматизма и профессиональных заболеваний, полагающихся работникам компенсаций за работу во вредных и опасных условиях труда;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– результатах аттестации рабочих мест по условиям труда и сертификации работ по охране труда;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действующих нормативах по обеспечению смывающими и обеззараживающими средствами, сертифицированной специальной одеждой, обувью и другими средствами индивидуальной защиты, правильностью их применения и организации хранения, чистки, стирки, ремонта, дезинфекции и обеззараживания.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2.5. Рассмотрение предложений работодателя, профкома ППО, работников по устранению выявленных нарушений в сфере охраны труда и сохранения здоровья работников, созданию в учреждении здоровых и безопасных условий труда; выработке программ, рекомендаций, отвечающих требованиям безопасности, охраны труда и экологии, предупреждению производственного травматизма и профессиональных заболеваний.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2.6. Оказание содействия работодателю: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в организации соблюдения медицинских рекомендаций при трудоустройстве;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при проведении своевременного и качественного инструктажа работников по охране труда;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внедрении в производство более совершенных технологий, ново й техники, автоматизации производственных процессов с целью создания безопасных условий труда, ликвидации тяжелых физических работ.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3. Порядок работы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3.1. Деятельностью комиссии руководит председатель (в его отсутствии – заместитель председателя) комиссии, который созывает и проводит заседания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Председателем комиссии является работодатель, его заместителем представитель профкома, секретарем – работник службы охраны труда.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3.2. Ответственный секретарь осуществляет: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оперативный контроль за исполнением планов, рекомендаций, решений профкома, выполняет указания председателя или заместителя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готовит проекты планов работы комиссии, рекомендаций, заключений профкома и комиссии по соответствующим вопросам, контролирует их прохождение и соответствующие согласования;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3.3. Комиссия осуществляет свою деятельность в соответствии с разработанными ею планом работы и являются составной частью плана работы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Решения комиссии принимаются в форме протоколов открытым голосованием большинством голосов при наличии кворума и носят рекомендательный характер.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3.4. Комиссия отчитывается о проделанной работе перед профкомом не реже одного раза в год. Председатель комиссии информирует профком о принимаемых комиссией решениях.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3.5. Члены комиссии проходят обучение по охране труда на специализированных курсах за счет средств учреждения по направлению работодателя не реже одного раза в три года.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3.6. Деятельность комиссии финансируется профкомом в пределах утвержденных расходов на эти цели сметой профкома.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4. Права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Члены комиссии имеют право: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4.1. Получать от работодателя информацию о состоянии условий труда на рабочих местах, производственного травматизма, существующем риске повреждения здоровья.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4.2. Заслушивать на заседаниях комиссии: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сообщения работодателя, руководителей структурных подразделений и других ответственных работников о выполнении ими обязательств по обеспечению безопасных условий труда и охраны труда на рабочих местах;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руководителей и других работников учреждения, допустивших нарушения требований охраны труда, повлекших за собой тяжелые последствия, вносить предложения о привлечении их к ответственности в соответствии с законодательством РФ.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4.3. Участвовать в подготовке предложений к разделу коллективного договора по вопросам, находящимся в компетенции комиссии, создаваемых администрацией по направлениям деятельности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4.4.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5. Номенклатура дел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Для осуществления своей деятельности комиссия должна иметь следующую документацию: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развернутый список членов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перспективный (на год), текущий (квартальный, месячный) планы работы;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оперативные планы работы (по выполнению постановлений профсоюзных органов, подготовке и проведению конкретных мероприятий и др.);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журнал протоколов заседаний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копии рекомендаций, подготовленных комиссией для рассмотрения профсоюзным комитетом.</w:t>
      </w:r>
    </w:p>
    <w:p w:rsidR="007C71FD" w:rsidRPr="00BA60A0" w:rsidRDefault="007C71FD" w:rsidP="009406EF">
      <w:pPr>
        <w:jc w:val="center"/>
        <w:rPr>
          <w:rFonts w:ascii="Times New Roman" w:hAnsi="Times New Roman"/>
        </w:rPr>
      </w:pPr>
      <w:r w:rsidRPr="001F37DB">
        <w:rPr>
          <w:color w:val="003366"/>
        </w:rPr>
        <w:lastRenderedPageBreak/>
        <w:t> </w:t>
      </w:r>
    </w:p>
    <w:p w:rsidR="007C71FD" w:rsidRPr="00F07996" w:rsidRDefault="007C71FD" w:rsidP="009406EF">
      <w:pPr>
        <w:jc w:val="center"/>
      </w:pPr>
    </w:p>
    <w:p w:rsidR="007C71FD" w:rsidRDefault="007C71FD" w:rsidP="009406EF">
      <w:pPr>
        <w:spacing w:before="100" w:beforeAutospacing="1" w:after="100" w:afterAutospacing="1"/>
        <w:jc w:val="center"/>
      </w:pPr>
    </w:p>
    <w:p w:rsidR="007C71FD" w:rsidRDefault="007C71FD" w:rsidP="009406EF">
      <w:pPr>
        <w:jc w:val="center"/>
      </w:pPr>
      <w:r>
        <w:rPr>
          <w:rFonts w:ascii="Georgia" w:hAnsi="Georgia"/>
          <w:i/>
          <w:iCs/>
          <w:color w:val="800080"/>
          <w:sz w:val="48"/>
          <w:szCs w:val="48"/>
        </w:rPr>
        <w:t>Тяжесть нелегкого груза</w:t>
      </w:r>
    </w:p>
    <w:p w:rsidR="007C71FD" w:rsidRDefault="007C71FD" w:rsidP="009406EF">
      <w:pPr>
        <w:pStyle w:val="a6"/>
        <w:jc w:val="center"/>
      </w:pPr>
      <w:r>
        <w:rPr>
          <w:rFonts w:ascii="Georgia" w:hAnsi="Georgia"/>
          <w:i/>
          <w:iCs/>
          <w:color w:val="800080"/>
          <w:sz w:val="48"/>
          <w:szCs w:val="48"/>
        </w:rPr>
        <w:t>Сломить не сумеет вас,</w:t>
      </w:r>
    </w:p>
    <w:p w:rsidR="007C71FD" w:rsidRDefault="00A06F06" w:rsidP="009406EF">
      <w:pPr>
        <w:pStyle w:val="a6"/>
        <w:jc w:val="center"/>
      </w:pPr>
      <w:proofErr w:type="gramStart"/>
      <w:r>
        <w:rPr>
          <w:rFonts w:ascii="Georgia" w:hAnsi="Georgia"/>
          <w:i/>
          <w:iCs/>
          <w:color w:val="800080"/>
          <w:sz w:val="48"/>
          <w:szCs w:val="48"/>
        </w:rPr>
        <w:t>Школа</w:t>
      </w:r>
      <w:r w:rsidR="007C71FD">
        <w:rPr>
          <w:rFonts w:ascii="Georgia" w:hAnsi="Georgia"/>
          <w:i/>
          <w:iCs/>
          <w:color w:val="800080"/>
          <w:sz w:val="48"/>
          <w:szCs w:val="48"/>
        </w:rPr>
        <w:t xml:space="preserve">  без</w:t>
      </w:r>
      <w:proofErr w:type="gramEnd"/>
      <w:r w:rsidR="007C71FD">
        <w:rPr>
          <w:rFonts w:ascii="Georgia" w:hAnsi="Georgia"/>
          <w:i/>
          <w:iCs/>
          <w:color w:val="800080"/>
          <w:sz w:val="48"/>
          <w:szCs w:val="48"/>
        </w:rPr>
        <w:t xml:space="preserve"> Профсоюза,</w:t>
      </w:r>
    </w:p>
    <w:p w:rsidR="007C71FD" w:rsidRDefault="007C71FD" w:rsidP="009406EF">
      <w:pPr>
        <w:pStyle w:val="a6"/>
        <w:jc w:val="center"/>
      </w:pPr>
      <w:r>
        <w:rPr>
          <w:rFonts w:ascii="Georgia" w:hAnsi="Georgia"/>
          <w:i/>
          <w:iCs/>
          <w:color w:val="800080"/>
          <w:sz w:val="48"/>
          <w:szCs w:val="48"/>
        </w:rPr>
        <w:t>Как без учителя класс.</w:t>
      </w:r>
    </w:p>
    <w:p w:rsidR="007C71FD" w:rsidRDefault="007C71FD" w:rsidP="009406EF">
      <w:pPr>
        <w:jc w:val="center"/>
      </w:pPr>
    </w:p>
    <w:p w:rsidR="007C71FD" w:rsidRDefault="007C71FD" w:rsidP="009406EF">
      <w:pPr>
        <w:jc w:val="center"/>
      </w:pPr>
    </w:p>
    <w:p w:rsidR="007C71FD" w:rsidRDefault="007C71FD" w:rsidP="009406EF">
      <w:pPr>
        <w:jc w:val="center"/>
      </w:pPr>
    </w:p>
    <w:p w:rsidR="007C71FD" w:rsidRDefault="007C71FD" w:rsidP="009406EF">
      <w:pPr>
        <w:pStyle w:val="a6"/>
        <w:jc w:val="center"/>
      </w:pPr>
      <w:r>
        <w:rPr>
          <w:rFonts w:ascii="Georgia" w:hAnsi="Georgia"/>
          <w:i/>
          <w:iCs/>
          <w:color w:val="800080"/>
          <w:sz w:val="48"/>
          <w:szCs w:val="48"/>
        </w:rPr>
        <w:t>Пусть крепнут содружества узы!</w:t>
      </w:r>
    </w:p>
    <w:p w:rsidR="007C71FD" w:rsidRDefault="007C71FD" w:rsidP="009406EF">
      <w:pPr>
        <w:pStyle w:val="a6"/>
        <w:jc w:val="center"/>
      </w:pPr>
      <w:r>
        <w:rPr>
          <w:rFonts w:ascii="Georgia" w:hAnsi="Georgia"/>
          <w:i/>
          <w:iCs/>
          <w:color w:val="800080"/>
          <w:sz w:val="48"/>
          <w:szCs w:val="48"/>
        </w:rPr>
        <w:t>Иными мы быть не должны:</w:t>
      </w:r>
    </w:p>
    <w:p w:rsidR="007C71FD" w:rsidRDefault="007C71FD" w:rsidP="009406EF">
      <w:pPr>
        <w:pStyle w:val="a6"/>
        <w:jc w:val="center"/>
      </w:pPr>
      <w:r>
        <w:rPr>
          <w:rFonts w:ascii="Georgia" w:hAnsi="Georgia"/>
          <w:i/>
          <w:iCs/>
          <w:color w:val="800080"/>
          <w:sz w:val="48"/>
          <w:szCs w:val="48"/>
        </w:rPr>
        <w:t>Учительство и Профсоюзы –</w:t>
      </w:r>
    </w:p>
    <w:p w:rsidR="007C71FD" w:rsidRDefault="007C71FD" w:rsidP="009406EF">
      <w:pPr>
        <w:pStyle w:val="a6"/>
        <w:jc w:val="center"/>
      </w:pPr>
      <w:r>
        <w:rPr>
          <w:rFonts w:ascii="Georgia" w:hAnsi="Georgia"/>
          <w:i/>
          <w:iCs/>
          <w:color w:val="800080"/>
          <w:sz w:val="48"/>
          <w:szCs w:val="48"/>
        </w:rPr>
        <w:t>Основа единства страны!</w:t>
      </w:r>
    </w:p>
    <w:p w:rsidR="007C71FD" w:rsidRDefault="007C71FD" w:rsidP="009406EF"/>
    <w:p w:rsidR="007C71FD" w:rsidRDefault="007C71FD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7C71FD" w:rsidRDefault="007C71FD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A06F06" w:rsidRDefault="00A06F06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A06F06" w:rsidRDefault="00A06F06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A06F06" w:rsidRDefault="00A06F06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A06F06" w:rsidRDefault="00A06F06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7C71FD" w:rsidRDefault="007C71FD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7C71FD" w:rsidRDefault="007C71FD" w:rsidP="009406EF">
      <w:pPr>
        <w:spacing w:before="100" w:beforeAutospacing="1" w:after="100" w:afterAutospacing="1"/>
        <w:jc w:val="center"/>
        <w:rPr>
          <w:b/>
          <w:bCs/>
          <w:color w:val="0000FF"/>
          <w:sz w:val="12"/>
          <w:szCs w:val="12"/>
        </w:rPr>
      </w:pPr>
    </w:p>
    <w:p w:rsidR="007C71FD" w:rsidRPr="00A06F06" w:rsidRDefault="007C71FD" w:rsidP="00A06F06">
      <w:pPr>
        <w:spacing w:before="100" w:beforeAutospacing="1" w:after="100" w:afterAutospacing="1"/>
      </w:pPr>
      <w:r>
        <w:rPr>
          <w:b/>
          <w:bCs/>
          <w:color w:val="0000FF"/>
          <w:sz w:val="12"/>
          <w:szCs w:val="12"/>
        </w:rPr>
        <w:t> </w:t>
      </w:r>
    </w:p>
    <w:p w:rsidR="007C71FD" w:rsidRPr="00204208" w:rsidRDefault="007C71FD" w:rsidP="009406EF">
      <w:pPr>
        <w:spacing w:before="100" w:beforeAutospacing="1" w:after="100" w:afterAutospacing="1"/>
        <w:jc w:val="center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lastRenderedPageBreak/>
        <w:t>ЧТО ДЕЛАЕТ ПРОФСОЮЗ?</w:t>
      </w:r>
    </w:p>
    <w:p w:rsidR="007C71FD" w:rsidRPr="00204208" w:rsidRDefault="007C71FD" w:rsidP="009406EF">
      <w:pPr>
        <w:spacing w:before="100" w:beforeAutospacing="1" w:after="100" w:afterAutospacing="1"/>
        <w:ind w:firstLine="708"/>
        <w:jc w:val="both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sz w:val="36"/>
          <w:szCs w:val="36"/>
        </w:rPr>
        <w:t> 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П</w:t>
      </w:r>
      <w:r w:rsidRPr="00204208">
        <w:rPr>
          <w:rFonts w:ascii="Times New Roman" w:hAnsi="Times New Roman"/>
          <w:color w:val="0000FF"/>
          <w:sz w:val="36"/>
          <w:szCs w:val="36"/>
        </w:rPr>
        <w:t>ротягивает руку помощи!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Р</w:t>
      </w:r>
      <w:r w:rsidRPr="00204208">
        <w:rPr>
          <w:rFonts w:ascii="Times New Roman" w:hAnsi="Times New Roman"/>
          <w:color w:val="0000FF"/>
          <w:sz w:val="36"/>
          <w:szCs w:val="36"/>
        </w:rPr>
        <w:t>ешает социальные проблемы!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О</w:t>
      </w:r>
      <w:r w:rsidRPr="00204208">
        <w:rPr>
          <w:rFonts w:ascii="Times New Roman" w:hAnsi="Times New Roman"/>
          <w:color w:val="0000FF"/>
          <w:sz w:val="36"/>
          <w:szCs w:val="36"/>
        </w:rPr>
        <w:t>тстаивает права и интересы человека труда!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Ф</w:t>
      </w:r>
      <w:r w:rsidRPr="00204208">
        <w:rPr>
          <w:rFonts w:ascii="Times New Roman" w:hAnsi="Times New Roman"/>
          <w:color w:val="0000FF"/>
          <w:sz w:val="36"/>
          <w:szCs w:val="36"/>
        </w:rPr>
        <w:t>ормирует основные требования к работодателю!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С</w:t>
      </w:r>
      <w:r w:rsidRPr="00204208">
        <w:rPr>
          <w:rFonts w:ascii="Times New Roman" w:hAnsi="Times New Roman"/>
          <w:color w:val="0000FF"/>
          <w:sz w:val="36"/>
          <w:szCs w:val="36"/>
        </w:rPr>
        <w:t>одействует росту заработной платы!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О</w:t>
      </w:r>
      <w:r w:rsidRPr="00204208">
        <w:rPr>
          <w:rFonts w:ascii="Times New Roman" w:hAnsi="Times New Roman"/>
          <w:color w:val="0000FF"/>
          <w:sz w:val="36"/>
          <w:szCs w:val="36"/>
        </w:rPr>
        <w:t>существляет представительство интересов в суде!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Ю</w:t>
      </w:r>
      <w:r w:rsidRPr="00204208">
        <w:rPr>
          <w:rFonts w:ascii="Times New Roman" w:hAnsi="Times New Roman"/>
          <w:color w:val="0000FF"/>
          <w:sz w:val="36"/>
          <w:szCs w:val="36"/>
        </w:rPr>
        <w:t>ридически поддерживает и защищает!</w:t>
      </w:r>
    </w:p>
    <w:p w:rsidR="007C71FD" w:rsidRPr="00204208" w:rsidRDefault="007C71FD" w:rsidP="009406EF">
      <w:pPr>
        <w:spacing w:before="100" w:beforeAutospacing="1" w:after="100" w:afterAutospacing="1"/>
        <w:ind w:left="1260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b/>
          <w:bCs/>
          <w:color w:val="FF0000"/>
          <w:sz w:val="36"/>
          <w:szCs w:val="36"/>
        </w:rPr>
        <w:t>З</w:t>
      </w:r>
      <w:r w:rsidRPr="00204208">
        <w:rPr>
          <w:rFonts w:ascii="Times New Roman" w:hAnsi="Times New Roman"/>
          <w:color w:val="0000FF"/>
          <w:sz w:val="36"/>
          <w:szCs w:val="36"/>
        </w:rPr>
        <w:t>нает, что делать!</w:t>
      </w:r>
    </w:p>
    <w:p w:rsidR="007C71FD" w:rsidRPr="00204208" w:rsidRDefault="007C71FD" w:rsidP="009406EF">
      <w:pPr>
        <w:spacing w:before="100" w:beforeAutospacing="1" w:after="100" w:afterAutospacing="1"/>
        <w:rPr>
          <w:rFonts w:ascii="Times New Roman" w:hAnsi="Times New Roman"/>
          <w:sz w:val="36"/>
          <w:szCs w:val="36"/>
        </w:rPr>
      </w:pPr>
      <w:r w:rsidRPr="00204208">
        <w:rPr>
          <w:rFonts w:ascii="Times New Roman" w:hAnsi="Times New Roman"/>
          <w:sz w:val="36"/>
          <w:szCs w:val="36"/>
        </w:rPr>
        <w:t> </w:t>
      </w:r>
    </w:p>
    <w:p w:rsidR="007C71FD" w:rsidRPr="00204208" w:rsidRDefault="007C71FD" w:rsidP="009406EF">
      <w:pPr>
        <w:spacing w:before="100" w:beforeAutospacing="1" w:after="100" w:afterAutospacing="1"/>
        <w:rPr>
          <w:rFonts w:ascii="Times New Roman" w:hAnsi="Times New Roman"/>
          <w:sz w:val="36"/>
          <w:szCs w:val="36"/>
        </w:rPr>
      </w:pPr>
    </w:p>
    <w:p w:rsidR="007C71FD" w:rsidRPr="00204208" w:rsidRDefault="007C71FD" w:rsidP="009406EF">
      <w:pPr>
        <w:spacing w:before="100" w:beforeAutospacing="1" w:after="100" w:afterAutospacing="1"/>
        <w:rPr>
          <w:rFonts w:ascii="Times New Roman" w:hAnsi="Times New Roman"/>
          <w:sz w:val="36"/>
          <w:szCs w:val="36"/>
        </w:rPr>
      </w:pPr>
    </w:p>
    <w:p w:rsidR="007C71FD" w:rsidRPr="00204208" w:rsidRDefault="007C71FD" w:rsidP="009406EF">
      <w:pPr>
        <w:spacing w:before="100" w:beforeAutospacing="1" w:after="100" w:afterAutospacing="1"/>
        <w:rPr>
          <w:rFonts w:ascii="Times New Roman" w:hAnsi="Times New Roman"/>
          <w:sz w:val="36"/>
          <w:szCs w:val="36"/>
        </w:rPr>
      </w:pPr>
    </w:p>
    <w:p w:rsidR="007C71FD" w:rsidRPr="00204208" w:rsidRDefault="007C71FD" w:rsidP="009406EF">
      <w:pPr>
        <w:spacing w:before="100" w:beforeAutospacing="1" w:after="100" w:afterAutospacing="1"/>
        <w:rPr>
          <w:rFonts w:ascii="Times New Roman" w:hAnsi="Times New Roman"/>
          <w:sz w:val="36"/>
          <w:szCs w:val="36"/>
        </w:rPr>
      </w:pPr>
    </w:p>
    <w:p w:rsidR="007C71FD" w:rsidRDefault="007C71FD" w:rsidP="00DE165C">
      <w:pPr>
        <w:pStyle w:val="a6"/>
        <w:spacing w:after="0" w:afterAutospacing="0"/>
        <w:rPr>
          <w:sz w:val="36"/>
          <w:szCs w:val="36"/>
          <w:lang w:eastAsia="en-US"/>
        </w:rPr>
      </w:pPr>
    </w:p>
    <w:p w:rsidR="007C71FD" w:rsidRDefault="007C71FD" w:rsidP="00DE165C">
      <w:pPr>
        <w:pStyle w:val="a6"/>
        <w:spacing w:after="0" w:afterAutospacing="0"/>
        <w:rPr>
          <w:color w:val="003366"/>
        </w:rPr>
      </w:pPr>
    </w:p>
    <w:p w:rsidR="00A06F06" w:rsidRDefault="00A06F06" w:rsidP="00DE165C">
      <w:pPr>
        <w:pStyle w:val="a6"/>
        <w:spacing w:after="0" w:afterAutospacing="0"/>
        <w:rPr>
          <w:color w:val="003366"/>
        </w:rPr>
      </w:pPr>
    </w:p>
    <w:p w:rsidR="00A06F06" w:rsidRDefault="00A06F06" w:rsidP="00DE165C">
      <w:pPr>
        <w:pStyle w:val="a6"/>
        <w:spacing w:after="0" w:afterAutospacing="0"/>
        <w:rPr>
          <w:color w:val="003366"/>
        </w:rPr>
      </w:pPr>
    </w:p>
    <w:p w:rsidR="00A06F06" w:rsidRDefault="00A06F06" w:rsidP="00DE165C">
      <w:pPr>
        <w:pStyle w:val="a6"/>
        <w:spacing w:after="0" w:afterAutospacing="0"/>
        <w:rPr>
          <w:color w:val="003366"/>
        </w:rPr>
      </w:pPr>
    </w:p>
    <w:p w:rsidR="00A06F06" w:rsidRPr="001F37DB" w:rsidRDefault="00A06F06" w:rsidP="00DE165C">
      <w:pPr>
        <w:pStyle w:val="a6"/>
        <w:spacing w:after="0" w:afterAutospacing="0"/>
        <w:rPr>
          <w:color w:val="003366"/>
        </w:rPr>
      </w:pPr>
    </w:p>
    <w:p w:rsidR="007C71FD" w:rsidRPr="001F37DB" w:rsidRDefault="007C71FD" w:rsidP="001F37DB">
      <w:pPr>
        <w:pStyle w:val="a6"/>
        <w:spacing w:after="0" w:afterAutospacing="0"/>
        <w:ind w:firstLine="709"/>
        <w:rPr>
          <w:rStyle w:val="a7"/>
          <w:color w:val="003366"/>
        </w:rPr>
      </w:pPr>
      <w:r w:rsidRPr="001F37DB">
        <w:rPr>
          <w:rStyle w:val="a7"/>
          <w:color w:val="003366"/>
        </w:rPr>
        <w:lastRenderedPageBreak/>
        <w:t xml:space="preserve">                                                  Положение </w:t>
      </w:r>
    </w:p>
    <w:p w:rsidR="007C71FD" w:rsidRPr="001F37DB" w:rsidRDefault="007C71FD" w:rsidP="001F37DB">
      <w:pPr>
        <w:pStyle w:val="a6"/>
        <w:spacing w:after="0" w:afterAutospacing="0"/>
        <w:jc w:val="center"/>
        <w:rPr>
          <w:color w:val="003366"/>
        </w:rPr>
      </w:pPr>
      <w:proofErr w:type="gramStart"/>
      <w:r>
        <w:rPr>
          <w:rStyle w:val="a7"/>
          <w:color w:val="003366"/>
        </w:rPr>
        <w:t>о</w:t>
      </w:r>
      <w:proofErr w:type="gramEnd"/>
      <w:r>
        <w:rPr>
          <w:rStyle w:val="a7"/>
          <w:color w:val="003366"/>
        </w:rPr>
        <w:t xml:space="preserve"> постоянной </w:t>
      </w:r>
      <w:r w:rsidRPr="001F37DB">
        <w:rPr>
          <w:rStyle w:val="a7"/>
          <w:color w:val="003366"/>
        </w:rPr>
        <w:t>комиссии по социальному страхованию первичной</w:t>
      </w:r>
    </w:p>
    <w:p w:rsidR="007C71FD" w:rsidRPr="001F37DB" w:rsidRDefault="007C71FD" w:rsidP="001F37DB">
      <w:pPr>
        <w:pStyle w:val="a6"/>
        <w:spacing w:after="0" w:afterAutospacing="0"/>
        <w:jc w:val="center"/>
        <w:rPr>
          <w:color w:val="003366"/>
        </w:rPr>
      </w:pPr>
      <w:proofErr w:type="gramStart"/>
      <w:r w:rsidRPr="001F37DB">
        <w:rPr>
          <w:rStyle w:val="a7"/>
          <w:color w:val="003366"/>
        </w:rPr>
        <w:t>профсоюзной</w:t>
      </w:r>
      <w:proofErr w:type="gramEnd"/>
      <w:r w:rsidRPr="001F37DB">
        <w:rPr>
          <w:rStyle w:val="a7"/>
          <w:color w:val="003366"/>
        </w:rPr>
        <w:t xml:space="preserve"> организации МБОУ «</w:t>
      </w:r>
      <w:r w:rsidR="00A06F06">
        <w:rPr>
          <w:rStyle w:val="a7"/>
          <w:color w:val="003366"/>
        </w:rPr>
        <w:t>СОШ №53</w:t>
      </w:r>
      <w:r w:rsidRPr="001F37DB">
        <w:rPr>
          <w:rStyle w:val="a7"/>
          <w:color w:val="003366"/>
        </w:rPr>
        <w:t>»</w:t>
      </w:r>
      <w:r w:rsidRPr="001F37DB">
        <w:rPr>
          <w:color w:val="003366"/>
        </w:rPr>
        <w:t>   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1. Общие положения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 xml:space="preserve">1.1. Комиссия по социальному страхованию образуется для осуществления практической работы по социальному </w:t>
      </w:r>
      <w:proofErr w:type="gramStart"/>
      <w:r w:rsidRPr="001F37DB">
        <w:rPr>
          <w:color w:val="003366"/>
        </w:rPr>
        <w:t>страхованию .</w:t>
      </w:r>
      <w:proofErr w:type="gramEnd"/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1.2. Члены комиссии по соц. страху избираются из числа представителей администрации (кадры, бухгалтерия и др.) и первичной профсоюзной организации (трудового коллектива) на общем собрании трудового коллектива. В таком же порядке избирается уполномоченный по социальному страхованию.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1.3. На общем собрании определяются число членов комиссии, нормы представительства, срок полномочий и порядок принятия решений комиссией, конкретизируются функции и обязанности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2. Функции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2.1. Комиссия решает вопросы: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о расходовании средств социального страхования, предусмотренных на санаторно-курортное лечение и отдых работников и членов их семей, осуществляет контроль за их использованием;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о распределении, порядке и условиях выдачи застрахованным путевок для санаторно-курортного лечения, отдыха, лечебного (диетического) питания, приобретенных за счет средств социального страхования; ведет учет работников и членов их семей, нуждающихся в санаторно-курортном лечении, отдыхе, лечебном (диетическом) питании.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2.2. Комиссия: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осуществляет контроль за правильным начислением и своевременной выплатой пособий по социальному страхованию; проверяет правильность определения администрацией права на пособие, обоснованность лишения или отказа в пособии; рассматривает спорные вопросы по обеспечению пособиями по соц. страху между работниками и администрацией учреждения.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2.3. Комиссия проводит анализ использования средств социального страхования в учреждении, вносит предложения администрации и профкому о снижении заболеваемости, улучшении условий труда, оздоровлении работников и членов их семей и проведении других мероприятий по социальному страхованию.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3. Права и обязанности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3.1. Комиссия вправе: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- проводить проверки правильности назначения и выплаты пособий по социальному страхованию администрацией учреждения как по собственной инициативе, так и по заявлениям (жалобам) работников;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 xml:space="preserve">- запрашивать у администрации, органов государственной безопасности и контроля и органов общественного контроля за охраной труда, материалы и сведения, необходимые для рассмотрения вопросов, входящих в ее компетенцию, и выносить соответствующие решения; принимать участие в выяснении администрацией, органами государственного надзора и контроля и органами общественного контроля за охраной труда, обстоятельств несчастных случаев на производстве, в </w:t>
      </w:r>
      <w:proofErr w:type="gramStart"/>
      <w:r w:rsidRPr="001F37DB">
        <w:rPr>
          <w:color w:val="003366"/>
        </w:rPr>
        <w:t>быту ,</w:t>
      </w:r>
      <w:proofErr w:type="gramEnd"/>
      <w:r w:rsidRPr="001F37DB">
        <w:rPr>
          <w:color w:val="003366"/>
        </w:rPr>
        <w:t xml:space="preserve"> в пути на работу или с работы и другие;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участвовать в проведении уполномоченными органами ревизий (проверок) в целях осуществления контроля за правильным и рациональным расходованием средств социального страхования;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участвовать в разработке планов оздоровления лиц, направляемых в санатории-профилактории, базы отдыха;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участвовать в осуществлении органами управления здравоохранения, контроля за выдачей листков нетрудоспособности;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обращаться в отделение (филиал отделения) Фонда социального страхования РФ, зарегистрировавшее страхователя, при возникновении спора между комиссией и администрацией, а так же в случаях неисполнения администрацией учреждения решений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получать в отделении (филиале отделения) Фонда нормативные акты и необходимую информацию по вопросам, входящим в ее компетенцию;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проходить обучение по вопросам социального страхования, организуемое отделением Фонда (филиалом);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вносить в отделение (филиал отделения) Фонда предложения по организации работы по социальному страхованию в учреждении;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- участвовать в развитии добровольных форм социального страхования работников.</w:t>
      </w: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3.2. Комиссия обязана:</w:t>
      </w: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 xml:space="preserve">- в случае установления нарушений действующего законодательства по социальному страхованию информировать Работодателя и отделение (филиал) </w:t>
      </w:r>
      <w:proofErr w:type="gramStart"/>
      <w:r w:rsidRPr="001F37DB">
        <w:rPr>
          <w:color w:val="003366"/>
        </w:rPr>
        <w:t>Фонда;</w:t>
      </w:r>
      <w:r w:rsidRPr="001F37DB">
        <w:rPr>
          <w:color w:val="003366"/>
        </w:rPr>
        <w:br/>
        <w:t>-</w:t>
      </w:r>
      <w:proofErr w:type="gramEnd"/>
      <w:r w:rsidRPr="001F37DB">
        <w:rPr>
          <w:color w:val="003366"/>
        </w:rPr>
        <w:t xml:space="preserve"> представлять материалы о работе комиссии по запросам отделения (филиала отделения) Фонда;</w:t>
      </w: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- представлять общему собранию коллектива учреждения отчет о своей деятельности не реже одного раза в год и по истечении срока полномочий;</w:t>
      </w: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- рассматривать в десятидневный срок заявления, жалобы, предложения работников по вопросам социального страхования.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4. Права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Члены комиссии имеют право: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lastRenderedPageBreak/>
        <w:t>4.1. Получать от работодателя информацию об осуществлении практической работы по социальному страхованию.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4.2. Заслушивать на заседаниях комиссии: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сообщения администрации по вопросам работы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4.3. Участвовать в подготовке предложений к разделу коллективного договора по вопросам, находящимся в компетенции комиссии, создаваемых администрацией по направлениям деятельности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4.4.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5. Порядок работы комиссии</w:t>
      </w: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1. Комиссия избирается на срок от одного до трех лет. Члены комиссии могут быть переизбраны до истечения срока полномочий решением общего собрания трудового коллектива, в т. ч. по представлению отделения (филиала) Фонда.</w:t>
      </w: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2. Из числа членов комиссии большинством голосов избирается председатель комиссии.</w:t>
      </w:r>
    </w:p>
    <w:p w:rsidR="007C71FD" w:rsidRPr="001F37DB" w:rsidRDefault="007C71FD" w:rsidP="00DB676B">
      <w:pPr>
        <w:pStyle w:val="a6"/>
        <w:spacing w:after="0" w:afterAutospacing="0"/>
        <w:ind w:firstLine="720"/>
        <w:rPr>
          <w:color w:val="003366"/>
        </w:rPr>
      </w:pPr>
      <w:r w:rsidRPr="001F37DB">
        <w:rPr>
          <w:color w:val="003366"/>
        </w:rPr>
        <w:t>3. Заседания комиссии проводятся по мере необходимости, но не реже одного раза в месяц. Решения комиссии оформляются протоколом.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4. По решению отделения (филиала) Фонда членам комиссии может быть выплачено единовременное вознаграждение за счет средств Фонда социального страхования РФ.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  <w:u w:val="single"/>
        </w:rPr>
        <w:t>6. Номенклатура дел комиссии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Для осуществления своей деятельности комиссия должна иметь следующую документацию: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развернутый список членов комиссии;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перспективный (на год), текущий (квартальный, месячный) планы работы;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оперативные планы работы (по выполнению постановлений профсоюзных органов, подготовке и проведению конкретных мероприятий и др.);</w:t>
      </w:r>
    </w:p>
    <w:p w:rsidR="007C71FD" w:rsidRPr="001F37DB" w:rsidRDefault="007C71FD" w:rsidP="00DB676B">
      <w:pPr>
        <w:pStyle w:val="a6"/>
        <w:spacing w:after="0" w:afterAutospacing="0"/>
        <w:ind w:firstLine="709"/>
        <w:rPr>
          <w:color w:val="003366"/>
        </w:rPr>
      </w:pPr>
      <w:r w:rsidRPr="001F37DB">
        <w:rPr>
          <w:color w:val="003366"/>
        </w:rPr>
        <w:t>– журнал протоколов заседаний комиссии;</w:t>
      </w:r>
    </w:p>
    <w:p w:rsidR="007C71FD" w:rsidRPr="00DE165C" w:rsidRDefault="007C71FD" w:rsidP="00DE165C">
      <w:pPr>
        <w:pStyle w:val="a6"/>
        <w:spacing w:after="0" w:afterAutospacing="0"/>
        <w:ind w:firstLine="709"/>
        <w:rPr>
          <w:color w:val="003366"/>
        </w:rPr>
      </w:pPr>
      <w:r w:rsidRPr="00DE165C">
        <w:rPr>
          <w:color w:val="003366"/>
        </w:rPr>
        <w:t>– копии рекомендаций, подготовленных комиссией для рассмотрения профсоюзным комитетом</w:t>
      </w:r>
    </w:p>
    <w:p w:rsidR="007C71FD" w:rsidRDefault="007C71FD">
      <w:pPr>
        <w:rPr>
          <w:rFonts w:ascii="Monotype Corsiva" w:hAnsi="Monotype Corsiva"/>
          <w:noProof/>
          <w:color w:val="FF0000"/>
          <w:sz w:val="28"/>
          <w:szCs w:val="28"/>
          <w:lang w:eastAsia="ru-RU"/>
        </w:rPr>
      </w:pPr>
    </w:p>
    <w:p w:rsidR="007C71FD" w:rsidRDefault="007C71FD">
      <w:pPr>
        <w:rPr>
          <w:rFonts w:ascii="Monotype Corsiva" w:hAnsi="Monotype Corsiva"/>
          <w:noProof/>
          <w:color w:val="FF0000"/>
          <w:sz w:val="28"/>
          <w:szCs w:val="28"/>
          <w:lang w:eastAsia="ru-RU"/>
        </w:rPr>
      </w:pPr>
    </w:p>
    <w:p w:rsidR="007C71FD" w:rsidRDefault="007C71FD">
      <w:pPr>
        <w:rPr>
          <w:rFonts w:ascii="Monotype Corsiva" w:hAnsi="Monotype Corsiva"/>
          <w:noProof/>
          <w:color w:val="FF0000"/>
          <w:sz w:val="28"/>
          <w:szCs w:val="28"/>
          <w:lang w:eastAsia="ru-RU"/>
        </w:rPr>
      </w:pPr>
    </w:p>
    <w:p w:rsidR="007C71FD" w:rsidRPr="001F37DB" w:rsidRDefault="007C71FD" w:rsidP="00DE165C">
      <w:pPr>
        <w:pStyle w:val="justifyright"/>
        <w:spacing w:after="0" w:afterAutospacing="0"/>
        <w:jc w:val="right"/>
        <w:rPr>
          <w:color w:val="003366"/>
        </w:rPr>
      </w:pPr>
      <w:r>
        <w:rPr>
          <w:rFonts w:ascii="Monotype Corsiva" w:hAnsi="Monotype Corsiva"/>
          <w:noProof/>
          <w:color w:val="FF0000"/>
          <w:sz w:val="28"/>
          <w:szCs w:val="28"/>
        </w:rPr>
        <w:lastRenderedPageBreak/>
        <w:t xml:space="preserve">                                                            </w:t>
      </w:r>
      <w:r>
        <w:rPr>
          <w:color w:val="003366"/>
        </w:rPr>
        <w:t>Утверждено</w:t>
      </w:r>
    </w:p>
    <w:p w:rsidR="007C71FD" w:rsidRDefault="007C71FD" w:rsidP="00DE165C">
      <w:pPr>
        <w:pStyle w:val="justifyright"/>
        <w:spacing w:after="0" w:afterAutospacing="0"/>
        <w:jc w:val="center"/>
        <w:rPr>
          <w:color w:val="003366"/>
        </w:rPr>
      </w:pPr>
      <w:r>
        <w:rPr>
          <w:color w:val="003366"/>
        </w:rPr>
        <w:t xml:space="preserve">                                                                                                                          Председатель ППО </w:t>
      </w:r>
    </w:p>
    <w:p w:rsidR="007C71FD" w:rsidRDefault="007C71FD" w:rsidP="00DE165C">
      <w:pPr>
        <w:pStyle w:val="justifyright"/>
        <w:spacing w:after="0" w:afterAutospacing="0"/>
        <w:jc w:val="center"/>
        <w:rPr>
          <w:color w:val="003366"/>
        </w:rPr>
      </w:pPr>
      <w:r>
        <w:rPr>
          <w:color w:val="003366"/>
        </w:rPr>
        <w:t xml:space="preserve">                                                                                    </w:t>
      </w:r>
      <w:r w:rsidR="00A06F06">
        <w:rPr>
          <w:color w:val="003366"/>
        </w:rPr>
        <w:t xml:space="preserve">                          </w:t>
      </w:r>
      <w:r>
        <w:rPr>
          <w:color w:val="003366"/>
        </w:rPr>
        <w:t xml:space="preserve"> ________/</w:t>
      </w:r>
      <w:proofErr w:type="spellStart"/>
      <w:r w:rsidR="00A06F06">
        <w:rPr>
          <w:color w:val="003366"/>
        </w:rPr>
        <w:t>Хижаева</w:t>
      </w:r>
      <w:proofErr w:type="spellEnd"/>
      <w:r w:rsidR="00A06F06">
        <w:rPr>
          <w:color w:val="003366"/>
        </w:rPr>
        <w:t xml:space="preserve"> Е.Э. </w:t>
      </w:r>
      <w:r>
        <w:rPr>
          <w:color w:val="003366"/>
        </w:rPr>
        <w:t xml:space="preserve">/    </w:t>
      </w:r>
    </w:p>
    <w:p w:rsidR="007C71FD" w:rsidRPr="001F37DB" w:rsidRDefault="007C71FD" w:rsidP="00DE165C">
      <w:pPr>
        <w:pStyle w:val="a6"/>
        <w:spacing w:after="0" w:afterAutospacing="0"/>
        <w:jc w:val="right"/>
        <w:rPr>
          <w:color w:val="003366"/>
        </w:rPr>
      </w:pPr>
      <w:r w:rsidRPr="001F37DB">
        <w:rPr>
          <w:color w:val="003366"/>
        </w:rPr>
        <w:t>Протокол №</w:t>
      </w:r>
      <w:r w:rsidR="0047423D">
        <w:rPr>
          <w:color w:val="003366"/>
        </w:rPr>
        <w:t>2 от 9 сентября</w:t>
      </w:r>
      <w:bookmarkStart w:id="0" w:name="_GoBack"/>
      <w:bookmarkEnd w:id="0"/>
    </w:p>
    <w:p w:rsidR="007C71FD" w:rsidRPr="00DE165C" w:rsidRDefault="007C71FD" w:rsidP="00DE165C">
      <w:pPr>
        <w:rPr>
          <w:rFonts w:ascii="Monotype Corsiva" w:hAnsi="Monotype Corsiva"/>
          <w:noProof/>
          <w:color w:val="FF0000"/>
          <w:sz w:val="28"/>
          <w:szCs w:val="28"/>
          <w:lang w:eastAsia="ru-RU"/>
        </w:rPr>
      </w:pPr>
      <w:r>
        <w:rPr>
          <w:rFonts w:ascii="Monotype Corsiva" w:hAnsi="Monotype Corsiva"/>
          <w:noProof/>
          <w:color w:val="FF0000"/>
          <w:sz w:val="28"/>
          <w:szCs w:val="28"/>
          <w:lang w:eastAsia="ru-RU"/>
        </w:rPr>
        <w:t xml:space="preserve">                                                    </w:t>
      </w:r>
    </w:p>
    <w:p w:rsidR="007C71FD" w:rsidRPr="00DE165C" w:rsidRDefault="007C71FD" w:rsidP="00DE165C">
      <w:pPr>
        <w:pStyle w:val="a6"/>
        <w:spacing w:after="0" w:afterAutospacing="0"/>
        <w:jc w:val="center"/>
        <w:rPr>
          <w:rStyle w:val="a8"/>
          <w:b/>
          <w:bCs/>
          <w:color w:val="003366"/>
        </w:rPr>
      </w:pPr>
      <w:r w:rsidRPr="00DE165C">
        <w:rPr>
          <w:rFonts w:ascii="Monotype Corsiva" w:hAnsi="Monotype Corsiva"/>
          <w:i/>
          <w:sz w:val="28"/>
          <w:szCs w:val="28"/>
        </w:rPr>
        <w:tab/>
      </w:r>
      <w:r w:rsidRPr="00DE165C">
        <w:rPr>
          <w:rStyle w:val="a8"/>
          <w:b/>
          <w:bCs/>
          <w:color w:val="003366"/>
        </w:rPr>
        <w:t>ПОЛОЖЕНИЕ</w:t>
      </w:r>
      <w:r w:rsidRPr="00DE165C">
        <w:rPr>
          <w:i/>
          <w:color w:val="003366"/>
        </w:rPr>
        <w:br/>
      </w:r>
      <w:r w:rsidRPr="00DE165C">
        <w:rPr>
          <w:rStyle w:val="a8"/>
          <w:b/>
          <w:bCs/>
          <w:color w:val="003366"/>
        </w:rPr>
        <w:t xml:space="preserve">о постоянной </w:t>
      </w:r>
      <w:proofErr w:type="gramStart"/>
      <w:r w:rsidRPr="00DE165C">
        <w:rPr>
          <w:rStyle w:val="a8"/>
          <w:b/>
          <w:bCs/>
          <w:color w:val="003366"/>
        </w:rPr>
        <w:t xml:space="preserve">комиссии </w:t>
      </w:r>
      <w:r w:rsidRPr="00DE165C">
        <w:rPr>
          <w:rStyle w:val="a7"/>
          <w:i/>
          <w:color w:val="003366"/>
        </w:rPr>
        <w:t xml:space="preserve"> профсоюзной</w:t>
      </w:r>
      <w:proofErr w:type="gramEnd"/>
      <w:r w:rsidRPr="00DE165C">
        <w:rPr>
          <w:rStyle w:val="a7"/>
          <w:i/>
          <w:color w:val="003366"/>
        </w:rPr>
        <w:t xml:space="preserve"> организации</w:t>
      </w:r>
      <w:r w:rsidRPr="00DE165C">
        <w:rPr>
          <w:rStyle w:val="a8"/>
          <w:b/>
          <w:bCs/>
          <w:color w:val="003366"/>
        </w:rPr>
        <w:t xml:space="preserve"> </w:t>
      </w:r>
    </w:p>
    <w:p w:rsidR="007C71FD" w:rsidRPr="00DE165C" w:rsidRDefault="007C71FD" w:rsidP="00DE165C">
      <w:pPr>
        <w:pStyle w:val="a6"/>
        <w:spacing w:after="0" w:afterAutospacing="0"/>
        <w:jc w:val="center"/>
        <w:rPr>
          <w:i/>
          <w:color w:val="003366"/>
        </w:rPr>
      </w:pPr>
      <w:proofErr w:type="gramStart"/>
      <w:r w:rsidRPr="00DE165C">
        <w:rPr>
          <w:rStyle w:val="a8"/>
          <w:b/>
          <w:bCs/>
          <w:color w:val="003366"/>
        </w:rPr>
        <w:t>по</w:t>
      </w:r>
      <w:proofErr w:type="gramEnd"/>
      <w:r w:rsidRPr="00DE165C">
        <w:rPr>
          <w:rStyle w:val="a8"/>
          <w:b/>
          <w:bCs/>
          <w:color w:val="003366"/>
        </w:rPr>
        <w:t xml:space="preserve"> работе с молодежью</w:t>
      </w:r>
      <w:r w:rsidRPr="00DE165C">
        <w:rPr>
          <w:rStyle w:val="a7"/>
          <w:i/>
          <w:color w:val="003366"/>
        </w:rPr>
        <w:t xml:space="preserve">  МБОУ «</w:t>
      </w:r>
      <w:r w:rsidR="00A06F06">
        <w:rPr>
          <w:rStyle w:val="a7"/>
          <w:i/>
          <w:color w:val="003366"/>
        </w:rPr>
        <w:t>СОШ №53</w:t>
      </w:r>
      <w:r w:rsidRPr="00DE165C">
        <w:rPr>
          <w:rStyle w:val="a7"/>
          <w:i/>
          <w:color w:val="003366"/>
        </w:rPr>
        <w:t>»</w:t>
      </w:r>
      <w:r w:rsidRPr="00DE165C">
        <w:rPr>
          <w:i/>
          <w:color w:val="003366"/>
        </w:rPr>
        <w:t> </w:t>
      </w:r>
    </w:p>
    <w:p w:rsidR="007C71FD" w:rsidRPr="00633981" w:rsidRDefault="007C71FD" w:rsidP="001C7817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color w:val="003366"/>
          <w:u w:val="single"/>
        </w:rPr>
      </w:pPr>
      <w:r w:rsidRPr="00633981">
        <w:rPr>
          <w:rFonts w:ascii="Times New Roman" w:hAnsi="Times New Roman"/>
          <w:color w:val="003366"/>
          <w:u w:val="single"/>
        </w:rPr>
        <w:t>Общие положения.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     Молодежная комиссия профкома предприятия проводит работу с молодыми работниками в сфере социальной поддержки молодежи при включении в трудовую деятельность.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      Основой деятельности комиссии является организационно -координирующая функция, объединение усилий всех административно-хозяйственных формирований и профсоюзных организаций структурных подразделений в работе с молодежью.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color w:val="003366"/>
          <w:u w:val="single"/>
        </w:rPr>
      </w:pPr>
      <w:r w:rsidRPr="00633981">
        <w:rPr>
          <w:rFonts w:ascii="Times New Roman" w:hAnsi="Times New Roman"/>
          <w:color w:val="003366"/>
          <w:u w:val="single"/>
        </w:rPr>
        <w:t>Комиссия проводит работу:</w:t>
      </w:r>
    </w:p>
    <w:p w:rsidR="007C71FD" w:rsidRPr="00633981" w:rsidRDefault="007C71FD" w:rsidP="00633981">
      <w:pPr>
        <w:spacing w:before="100" w:beforeAutospacing="1" w:after="100" w:afterAutospacing="1" w:line="240" w:lineRule="auto"/>
        <w:ind w:left="-720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            - среди работающей молодежи в возрасте до 35 лет;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ind w:left="-180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 -  молодых семей работников гимназии в первые три года после заключения брака 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(</w:t>
      </w:r>
      <w:proofErr w:type="gramStart"/>
      <w:r w:rsidRPr="00633981">
        <w:rPr>
          <w:rFonts w:ascii="Times New Roman" w:hAnsi="Times New Roman"/>
          <w:color w:val="003366"/>
        </w:rPr>
        <w:t>в  случае</w:t>
      </w:r>
      <w:proofErr w:type="gramEnd"/>
      <w:r w:rsidRPr="00633981">
        <w:rPr>
          <w:rFonts w:ascii="Times New Roman" w:hAnsi="Times New Roman"/>
          <w:color w:val="003366"/>
        </w:rPr>
        <w:t xml:space="preserve">  рождения детей – без ограничения продолжительности брака), при условии,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 </w:t>
      </w:r>
      <w:proofErr w:type="gramStart"/>
      <w:r w:rsidRPr="00633981">
        <w:rPr>
          <w:rFonts w:ascii="Times New Roman" w:hAnsi="Times New Roman"/>
          <w:color w:val="003366"/>
        </w:rPr>
        <w:t>что</w:t>
      </w:r>
      <w:proofErr w:type="gramEnd"/>
      <w:r w:rsidRPr="00633981">
        <w:rPr>
          <w:rFonts w:ascii="Times New Roman" w:hAnsi="Times New Roman"/>
          <w:color w:val="003366"/>
        </w:rPr>
        <w:t xml:space="preserve"> один из супругов не достиг 35-летнего возраста;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-  неполных семей с детьми, в которых мать или отец не достигли 35-летнего возраста.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color w:val="003366"/>
          <w:u w:val="single"/>
        </w:rPr>
      </w:pPr>
      <w:r w:rsidRPr="00633981">
        <w:rPr>
          <w:rFonts w:ascii="Times New Roman" w:hAnsi="Times New Roman"/>
          <w:color w:val="003366"/>
          <w:u w:val="single"/>
        </w:rPr>
        <w:t>Состав комиссии подбирается и утверждается профкомом.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color w:val="003366"/>
          <w:u w:val="single"/>
        </w:rPr>
      </w:pPr>
      <w:r w:rsidRPr="00633981">
        <w:rPr>
          <w:rFonts w:ascii="Times New Roman" w:hAnsi="Times New Roman"/>
          <w:color w:val="003366"/>
          <w:u w:val="single"/>
        </w:rPr>
        <w:t>Комиссия возглавляется членом профкома.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Конкретизация сферы деятельности комиссии.</w:t>
      </w:r>
      <w:r w:rsidRPr="00633981">
        <w:rPr>
          <w:rFonts w:ascii="Times New Roman" w:hAnsi="Times New Roman"/>
          <w:color w:val="003366"/>
        </w:rPr>
        <w:br/>
      </w:r>
      <w:r w:rsidRPr="00633981">
        <w:rPr>
          <w:rFonts w:ascii="Times New Roman" w:hAnsi="Times New Roman"/>
          <w:color w:val="003366"/>
          <w:sz w:val="24"/>
          <w:szCs w:val="24"/>
        </w:rPr>
        <w:t xml:space="preserve">Комиссия профкома по работе с </w:t>
      </w:r>
      <w:proofErr w:type="gramStart"/>
      <w:r w:rsidRPr="00633981">
        <w:rPr>
          <w:rFonts w:ascii="Times New Roman" w:hAnsi="Times New Roman"/>
          <w:color w:val="003366"/>
          <w:sz w:val="24"/>
          <w:szCs w:val="24"/>
        </w:rPr>
        <w:t>молодежью</w:t>
      </w:r>
      <w:r w:rsidRPr="00633981">
        <w:rPr>
          <w:rFonts w:ascii="Times New Roman" w:hAnsi="Times New Roman"/>
          <w:color w:val="003366"/>
          <w:sz w:val="24"/>
          <w:szCs w:val="24"/>
          <w:u w:val="single"/>
        </w:rPr>
        <w:t xml:space="preserve"> :</w:t>
      </w:r>
      <w:proofErr w:type="gramEnd"/>
      <w:r w:rsidRPr="00633981">
        <w:rPr>
          <w:rFonts w:ascii="Times New Roman" w:hAnsi="Times New Roman"/>
          <w:color w:val="003366"/>
        </w:rPr>
        <w:t xml:space="preserve"> 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готовит рекомендации по работе с молодежью для включения в коллективные договоры. Контролирует выполнение положений коллективных договоров, касающихся молодежи;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организует производственные соревнования среди молодых работников;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организует работу молодежной приемной профкома;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-  осуществляет информационно-методическое обеспечение молодежи в области экономическо-правовых и социальных преобразований предприятия;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формирует заказы для проведения социологических исследований с целью отслеживания динамики ориентаций, запросов, интересов молодежи в ракурсе развития гимназии;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lastRenderedPageBreak/>
        <w:t>-разрабатывает информационно-методические пособия (буклеты, справочники) молодого работника при включении в трудовую деятельность;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добивается должного объема целенаправленных действий со стороны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работодателя, учитывающих социальные гарантии работников, находящихся в отпуске по уходу за ребенком и т.д.;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добивается содействия работодателя по вопросам решения жилищно-бытовых проблем молодых кадров;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-  участвует в решении проблем молодой семьи;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 -  занимается организацией досуга молодежи, рассматривает пути и условия выделения финансовых средств, объектов и оборудования, необходимых молодежи для организации своего свободного времени.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ind w:left="1080"/>
        <w:jc w:val="center"/>
        <w:rPr>
          <w:rFonts w:ascii="Times New Roman" w:hAnsi="Times New Roman"/>
          <w:color w:val="003366"/>
          <w:u w:val="single"/>
        </w:rPr>
      </w:pPr>
      <w:r w:rsidRPr="00633981">
        <w:rPr>
          <w:rFonts w:ascii="Times New Roman" w:hAnsi="Times New Roman"/>
          <w:color w:val="003366"/>
          <w:u w:val="single"/>
        </w:rPr>
        <w:t>Порядок работы комиссии.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>-  Комиссия работает под руководством профкома по утвержденному плану. Заседания комиссии проводятся не реже одного раза в месяц.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-  Комиссия осуществляет свою деятельность через председателей и уполномоченных по работе с </w:t>
      </w:r>
      <w:proofErr w:type="gramStart"/>
      <w:r w:rsidRPr="00633981">
        <w:rPr>
          <w:rFonts w:ascii="Times New Roman" w:hAnsi="Times New Roman"/>
          <w:color w:val="003366"/>
        </w:rPr>
        <w:t>молодежью .</w:t>
      </w:r>
      <w:proofErr w:type="gramEnd"/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-  Комиссия проводит оперативные совещания с уполномоченными по работе с </w:t>
      </w:r>
      <w:proofErr w:type="gramStart"/>
      <w:r w:rsidRPr="00633981">
        <w:rPr>
          <w:rFonts w:ascii="Times New Roman" w:hAnsi="Times New Roman"/>
          <w:color w:val="003366"/>
        </w:rPr>
        <w:t>молодежью  не</w:t>
      </w:r>
      <w:proofErr w:type="gramEnd"/>
      <w:r w:rsidRPr="00633981">
        <w:rPr>
          <w:rFonts w:ascii="Times New Roman" w:hAnsi="Times New Roman"/>
          <w:color w:val="003366"/>
        </w:rPr>
        <w:t xml:space="preserve"> реже одного раза в два месяца, в случае необходимости совместно с ними разрабатывает и выносит на заседания профкома, его президиум предложения по улучшению работы с молодежью.</w:t>
      </w:r>
    </w:p>
    <w:p w:rsidR="007C71FD" w:rsidRPr="00633981" w:rsidRDefault="007C71FD" w:rsidP="00633981">
      <w:pPr>
        <w:spacing w:before="100" w:beforeAutospacing="1" w:after="100" w:afterAutospacing="1" w:line="240" w:lineRule="auto"/>
        <w:rPr>
          <w:rFonts w:ascii="Times New Roman" w:hAnsi="Times New Roman"/>
          <w:color w:val="003366"/>
        </w:rPr>
      </w:pPr>
      <w:r w:rsidRPr="00633981">
        <w:rPr>
          <w:rFonts w:ascii="Times New Roman" w:hAnsi="Times New Roman"/>
          <w:color w:val="003366"/>
        </w:rPr>
        <w:t xml:space="preserve">-   Комиссия </w:t>
      </w:r>
      <w:proofErr w:type="gramStart"/>
      <w:r w:rsidRPr="00633981">
        <w:rPr>
          <w:rFonts w:ascii="Times New Roman" w:hAnsi="Times New Roman"/>
          <w:color w:val="003366"/>
        </w:rPr>
        <w:t>отчитывается  о</w:t>
      </w:r>
      <w:proofErr w:type="gramEnd"/>
      <w:r w:rsidRPr="00633981">
        <w:rPr>
          <w:rFonts w:ascii="Times New Roman" w:hAnsi="Times New Roman"/>
          <w:color w:val="003366"/>
        </w:rPr>
        <w:t xml:space="preserve"> своей работе перед профкомом гимназии.</w:t>
      </w:r>
    </w:p>
    <w:p w:rsidR="007C71FD" w:rsidRPr="00633981" w:rsidRDefault="007C71FD" w:rsidP="00633981">
      <w:pPr>
        <w:pStyle w:val="a6"/>
        <w:spacing w:after="0" w:afterAutospacing="0"/>
        <w:ind w:firstLine="709"/>
        <w:jc w:val="center"/>
        <w:rPr>
          <w:color w:val="003366"/>
        </w:rPr>
      </w:pPr>
      <w:r w:rsidRPr="00633981">
        <w:rPr>
          <w:color w:val="003366"/>
        </w:rPr>
        <w:t>Номенклатура дел комиссии</w:t>
      </w:r>
    </w:p>
    <w:p w:rsidR="007C71FD" w:rsidRPr="00633981" w:rsidRDefault="007C71FD" w:rsidP="00633981">
      <w:pPr>
        <w:pStyle w:val="a6"/>
        <w:spacing w:after="0" w:afterAutospacing="0"/>
        <w:rPr>
          <w:color w:val="003366"/>
        </w:rPr>
      </w:pPr>
      <w:r w:rsidRPr="00633981">
        <w:rPr>
          <w:color w:val="003366"/>
        </w:rPr>
        <w:t xml:space="preserve">    Для осуществления своей деятельности комиссия должна иметь следующую документацию:</w:t>
      </w:r>
    </w:p>
    <w:p w:rsidR="007C71FD" w:rsidRPr="00633981" w:rsidRDefault="007C71FD" w:rsidP="00633981">
      <w:pPr>
        <w:pStyle w:val="a6"/>
        <w:spacing w:after="0" w:afterAutospacing="0"/>
        <w:rPr>
          <w:color w:val="003366"/>
        </w:rPr>
      </w:pPr>
      <w:r w:rsidRPr="00633981">
        <w:rPr>
          <w:color w:val="003366"/>
        </w:rPr>
        <w:t>– развернутый список членов комиссии;</w:t>
      </w:r>
    </w:p>
    <w:p w:rsidR="007C71FD" w:rsidRPr="00633981" w:rsidRDefault="007C71FD" w:rsidP="00633981">
      <w:pPr>
        <w:pStyle w:val="a6"/>
        <w:spacing w:after="0" w:afterAutospacing="0"/>
        <w:rPr>
          <w:color w:val="003366"/>
        </w:rPr>
      </w:pPr>
      <w:r w:rsidRPr="00633981">
        <w:rPr>
          <w:color w:val="003366"/>
        </w:rPr>
        <w:t>– перспективный (на год), текущий (квартальный, месячный) планы работы;</w:t>
      </w:r>
    </w:p>
    <w:p w:rsidR="007C71FD" w:rsidRPr="00633981" w:rsidRDefault="007C71FD" w:rsidP="00633981">
      <w:pPr>
        <w:pStyle w:val="a6"/>
        <w:spacing w:after="0" w:afterAutospacing="0"/>
        <w:rPr>
          <w:color w:val="003366"/>
        </w:rPr>
      </w:pPr>
      <w:r w:rsidRPr="00633981">
        <w:rPr>
          <w:color w:val="003366"/>
        </w:rPr>
        <w:t>– оперативные планы работы (по выполнению постановлений профсоюзных органов, подготовке и проведению конкретных мероприятий и др.);</w:t>
      </w:r>
    </w:p>
    <w:p w:rsidR="007C71FD" w:rsidRPr="00633981" w:rsidRDefault="007C71FD" w:rsidP="00633981">
      <w:pPr>
        <w:pStyle w:val="a6"/>
        <w:spacing w:after="0" w:afterAutospacing="0"/>
        <w:rPr>
          <w:color w:val="003366"/>
        </w:rPr>
      </w:pPr>
      <w:r w:rsidRPr="00633981">
        <w:rPr>
          <w:color w:val="003366"/>
        </w:rPr>
        <w:t>– журнал протоколов заседаний комиссии;</w:t>
      </w:r>
    </w:p>
    <w:p w:rsidR="007C71FD" w:rsidRPr="00633981" w:rsidRDefault="007C71FD" w:rsidP="00633981">
      <w:pPr>
        <w:pStyle w:val="a6"/>
        <w:spacing w:after="0" w:afterAutospacing="0"/>
        <w:rPr>
          <w:color w:val="003366"/>
        </w:rPr>
      </w:pPr>
      <w:r w:rsidRPr="00633981">
        <w:rPr>
          <w:color w:val="003366"/>
        </w:rPr>
        <w:t>– копии рекомендаций, подготовленных комиссией для рассмотрения профсоюзным комитетом</w:t>
      </w:r>
    </w:p>
    <w:p w:rsidR="007C71FD" w:rsidRPr="00633981" w:rsidRDefault="007C71FD" w:rsidP="00DE165C">
      <w:pPr>
        <w:tabs>
          <w:tab w:val="left" w:pos="2385"/>
        </w:tabs>
        <w:rPr>
          <w:rFonts w:ascii="Times New Roman" w:hAnsi="Times New Roman"/>
          <w:color w:val="003366"/>
          <w:sz w:val="28"/>
          <w:szCs w:val="28"/>
          <w:lang w:eastAsia="ru-RU"/>
        </w:rPr>
      </w:pPr>
    </w:p>
    <w:sectPr w:rsidR="007C71FD" w:rsidRPr="00633981" w:rsidSect="00131FD9">
      <w:pgSz w:w="11906" w:h="16838"/>
      <w:pgMar w:top="993" w:right="850" w:bottom="1134" w:left="1701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67D94"/>
    <w:multiLevelType w:val="multilevel"/>
    <w:tmpl w:val="CAF83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65B779B"/>
    <w:multiLevelType w:val="multilevel"/>
    <w:tmpl w:val="9376A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416FF0"/>
    <w:multiLevelType w:val="multilevel"/>
    <w:tmpl w:val="22629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3A49"/>
    <w:rsid w:val="000221B4"/>
    <w:rsid w:val="00057575"/>
    <w:rsid w:val="000815F0"/>
    <w:rsid w:val="000864F6"/>
    <w:rsid w:val="000C281E"/>
    <w:rsid w:val="00131FD9"/>
    <w:rsid w:val="001C7817"/>
    <w:rsid w:val="001D40D1"/>
    <w:rsid w:val="001D4E01"/>
    <w:rsid w:val="001F37DB"/>
    <w:rsid w:val="00204208"/>
    <w:rsid w:val="0020584D"/>
    <w:rsid w:val="00251B8F"/>
    <w:rsid w:val="002924F8"/>
    <w:rsid w:val="002B6C1A"/>
    <w:rsid w:val="002C45BE"/>
    <w:rsid w:val="002D19CC"/>
    <w:rsid w:val="002F42BD"/>
    <w:rsid w:val="00304F05"/>
    <w:rsid w:val="003779CF"/>
    <w:rsid w:val="003F577E"/>
    <w:rsid w:val="00405794"/>
    <w:rsid w:val="0046568E"/>
    <w:rsid w:val="0047423D"/>
    <w:rsid w:val="004853DC"/>
    <w:rsid w:val="004B6D4A"/>
    <w:rsid w:val="004C6B3D"/>
    <w:rsid w:val="00551136"/>
    <w:rsid w:val="00576828"/>
    <w:rsid w:val="005B72D4"/>
    <w:rsid w:val="005E027C"/>
    <w:rsid w:val="00633981"/>
    <w:rsid w:val="006773C4"/>
    <w:rsid w:val="006A5ECF"/>
    <w:rsid w:val="006A622D"/>
    <w:rsid w:val="006D093D"/>
    <w:rsid w:val="00703BA8"/>
    <w:rsid w:val="00711F9F"/>
    <w:rsid w:val="00742393"/>
    <w:rsid w:val="007A2948"/>
    <w:rsid w:val="007A6DE8"/>
    <w:rsid w:val="007C71FD"/>
    <w:rsid w:val="008177DF"/>
    <w:rsid w:val="00867BFC"/>
    <w:rsid w:val="008718DA"/>
    <w:rsid w:val="009406EF"/>
    <w:rsid w:val="00945408"/>
    <w:rsid w:val="00953EAF"/>
    <w:rsid w:val="00956CE5"/>
    <w:rsid w:val="009624B8"/>
    <w:rsid w:val="009B5691"/>
    <w:rsid w:val="00A06F06"/>
    <w:rsid w:val="00A56582"/>
    <w:rsid w:val="00AA2187"/>
    <w:rsid w:val="00AD27AD"/>
    <w:rsid w:val="00B3416A"/>
    <w:rsid w:val="00B53A49"/>
    <w:rsid w:val="00B64F97"/>
    <w:rsid w:val="00BA60A0"/>
    <w:rsid w:val="00CF4E16"/>
    <w:rsid w:val="00DA2CC1"/>
    <w:rsid w:val="00DB676B"/>
    <w:rsid w:val="00DE165C"/>
    <w:rsid w:val="00DE3D45"/>
    <w:rsid w:val="00E52982"/>
    <w:rsid w:val="00F02422"/>
    <w:rsid w:val="00F07996"/>
    <w:rsid w:val="00F1461E"/>
    <w:rsid w:val="00F40552"/>
    <w:rsid w:val="00F83032"/>
    <w:rsid w:val="00F9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32B9F5-10A7-4F20-93C2-6676E320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42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406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locked/>
    <w:rsid w:val="00DB676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218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F1461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Style1">
    <w:name w:val="Style1"/>
    <w:basedOn w:val="a"/>
    <w:rsid w:val="007A6D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A6DE8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A6D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A6D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7A6DE8"/>
    <w:rPr>
      <w:rFonts w:ascii="Times New Roman" w:hAnsi="Times New Roman"/>
      <w:sz w:val="26"/>
    </w:rPr>
  </w:style>
  <w:style w:type="character" w:customStyle="1" w:styleId="FontStyle17">
    <w:name w:val="Font Style17"/>
    <w:rsid w:val="007A6DE8"/>
    <w:rPr>
      <w:rFonts w:ascii="Times New Roman" w:hAnsi="Times New Roman"/>
      <w:b/>
      <w:sz w:val="38"/>
    </w:rPr>
  </w:style>
  <w:style w:type="paragraph" w:styleId="a3">
    <w:name w:val="Balloon Text"/>
    <w:basedOn w:val="a"/>
    <w:link w:val="a4"/>
    <w:uiPriority w:val="99"/>
    <w:semiHidden/>
    <w:rsid w:val="007A6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A6DE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A6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DB67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justifyright">
    <w:name w:val="justifyright"/>
    <w:basedOn w:val="a"/>
    <w:uiPriority w:val="99"/>
    <w:rsid w:val="00DB67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locked/>
    <w:rsid w:val="00DB676B"/>
    <w:rPr>
      <w:rFonts w:cs="Times New Roman"/>
      <w:b/>
      <w:bCs/>
    </w:rPr>
  </w:style>
  <w:style w:type="paragraph" w:customStyle="1" w:styleId="rtecenter">
    <w:name w:val="rtecenter"/>
    <w:basedOn w:val="a"/>
    <w:uiPriority w:val="99"/>
    <w:rsid w:val="00DE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Emphasis"/>
    <w:uiPriority w:val="99"/>
    <w:qFormat/>
    <w:locked/>
    <w:rsid w:val="00DE165C"/>
    <w:rPr>
      <w:rFonts w:cs="Times New Roman"/>
      <w:i/>
      <w:iCs/>
    </w:rPr>
  </w:style>
  <w:style w:type="paragraph" w:customStyle="1" w:styleId="rtejustify">
    <w:name w:val="rtejustify"/>
    <w:basedOn w:val="a"/>
    <w:uiPriority w:val="99"/>
    <w:rsid w:val="00DE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46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22</Pages>
  <Words>6253</Words>
  <Characters>35648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17</cp:revision>
  <cp:lastPrinted>2014-02-13T19:13:00Z</cp:lastPrinted>
  <dcterms:created xsi:type="dcterms:W3CDTF">2013-02-13T21:57:00Z</dcterms:created>
  <dcterms:modified xsi:type="dcterms:W3CDTF">2015-02-04T10:36:00Z</dcterms:modified>
</cp:coreProperties>
</file>